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E949" w14:textId="5E03B1B3" w:rsidR="008B7EB5" w:rsidRPr="00316C04" w:rsidRDefault="008B7EB5" w:rsidP="008B7EB5">
      <w:pPr>
        <w:pStyle w:val="aa"/>
        <w:jc w:val="right"/>
        <w:rPr>
          <w:rFonts w:ascii="游明朝" w:eastAsia="游明朝" w:hAnsi="游明朝"/>
          <w:color w:val="7F7F7F" w:themeColor="text1" w:themeTint="80"/>
          <w:sz w:val="11"/>
          <w:szCs w:val="15"/>
        </w:rPr>
      </w:pPr>
      <w:r w:rsidRPr="00316C04">
        <w:rPr>
          <w:rFonts w:ascii="游明朝" w:eastAsia="游明朝" w:hAnsi="游明朝"/>
          <w:color w:val="7F7F7F" w:themeColor="text1" w:themeTint="80"/>
          <w:sz w:val="11"/>
          <w:szCs w:val="15"/>
        </w:rPr>
        <w:t>A</w:t>
      </w:r>
      <w:r w:rsidRPr="00316C04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表現（歌唱）ア、イ（ア）、ウ（ア）</w:t>
      </w:r>
    </w:p>
    <w:p w14:paraId="36DA58E2" w14:textId="08297F26" w:rsidR="008B7EB5" w:rsidRPr="00316C04" w:rsidRDefault="008B7EB5" w:rsidP="008B7EB5">
      <w:pPr>
        <w:pStyle w:val="aa"/>
        <w:jc w:val="right"/>
        <w:rPr>
          <w:rFonts w:ascii="游明朝" w:eastAsia="游明朝" w:hAnsi="游明朝"/>
          <w:color w:val="7F7F7F" w:themeColor="text1" w:themeTint="80"/>
          <w:sz w:val="15"/>
          <w:szCs w:val="18"/>
        </w:rPr>
      </w:pPr>
      <w:r w:rsidRPr="00316C04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B鑑賞　ア（ア）</w:t>
      </w:r>
      <w:r w:rsidR="004655FF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（イ）</w:t>
      </w:r>
      <w:r w:rsidRPr="00316C04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、</w:t>
      </w:r>
      <w:r w:rsidRPr="00316C04">
        <w:rPr>
          <w:rFonts w:ascii="Apple Color Emoji" w:eastAsia="游明朝" w:hAnsi="Apple Color Emoji" w:cs="Apple Color Emoji" w:hint="eastAsia"/>
          <w:color w:val="7F7F7F" w:themeColor="text1" w:themeTint="80"/>
          <w:sz w:val="11"/>
          <w:szCs w:val="15"/>
        </w:rPr>
        <w:t>イ</w:t>
      </w:r>
      <w:r w:rsidRPr="00316C04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（ア）</w:t>
      </w:r>
      <w:r w:rsidR="004655FF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（イ）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701"/>
        <w:gridCol w:w="1828"/>
        <w:gridCol w:w="727"/>
        <w:gridCol w:w="2835"/>
        <w:gridCol w:w="708"/>
        <w:gridCol w:w="709"/>
        <w:gridCol w:w="867"/>
        <w:gridCol w:w="704"/>
        <w:gridCol w:w="1406"/>
      </w:tblGrid>
      <w:tr w:rsidR="008B7EB5" w14:paraId="5FB9148A" w14:textId="77777777" w:rsidTr="00C3431A">
        <w:trPr>
          <w:trHeight w:val="1236"/>
        </w:trPr>
        <w:tc>
          <w:tcPr>
            <w:tcW w:w="2529" w:type="dxa"/>
            <w:gridSpan w:val="2"/>
            <w:vAlign w:val="center"/>
          </w:tcPr>
          <w:p w14:paraId="719094E4" w14:textId="77777777" w:rsidR="008B7EB5" w:rsidRDefault="008B7EB5" w:rsidP="00A01E14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2273B7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音楽ⅠレポートNo.</w:t>
            </w:r>
          </w:p>
        </w:tc>
        <w:tc>
          <w:tcPr>
            <w:tcW w:w="3562" w:type="dxa"/>
            <w:gridSpan w:val="2"/>
            <w:vAlign w:val="center"/>
          </w:tcPr>
          <w:p w14:paraId="52ACD0E9" w14:textId="77777777" w:rsidR="008B7EB5" w:rsidRPr="009720B2" w:rsidRDefault="008B7EB5" w:rsidP="00A01E14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  <w:lang w:val="en-GB"/>
              </w:rPr>
              <w:t>オペラ《カルメン》の魅力を味わおう</w:t>
            </w:r>
          </w:p>
        </w:tc>
        <w:tc>
          <w:tcPr>
            <w:tcW w:w="1417" w:type="dxa"/>
            <w:gridSpan w:val="2"/>
            <w:vAlign w:val="center"/>
          </w:tcPr>
          <w:p w14:paraId="4AD74BA4" w14:textId="77777777" w:rsidR="008B7EB5" w:rsidRDefault="008B7EB5" w:rsidP="00A01E14">
            <w:pPr>
              <w:spacing w:line="240" w:lineRule="exact"/>
              <w:jc w:val="center"/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教科書</w:t>
            </w:r>
          </w:p>
          <w:p w14:paraId="407DB9FB" w14:textId="77777777" w:rsidR="008B7EB5" w:rsidRDefault="008B7EB5" w:rsidP="00A01E14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『</w:t>
            </w:r>
            <w:r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  <w:t>MOUSA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１』</w:t>
            </w:r>
          </w:p>
        </w:tc>
        <w:tc>
          <w:tcPr>
            <w:tcW w:w="2977" w:type="dxa"/>
            <w:gridSpan w:val="3"/>
            <w:vAlign w:val="center"/>
          </w:tcPr>
          <w:p w14:paraId="32549F23" w14:textId="58F65CB5" w:rsidR="008B7EB5" w:rsidRDefault="008B7EB5" w:rsidP="00A01E14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</w:pPr>
            <w:r w:rsidRPr="00D22A35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  <w:lang w:val="en-GB"/>
              </w:rPr>
              <w:t>P</w:t>
            </w:r>
            <w:r w:rsidRPr="00D22A35"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  <w:t>.</w:t>
            </w:r>
            <w:r w:rsidRPr="00D22A35">
              <w:rPr>
                <w:rFonts w:ascii="游明朝" w:eastAsia="游明朝" w:hAnsi="游明朝"/>
                <w:color w:val="000000" w:themeColor="text1"/>
                <w:sz w:val="15"/>
                <w:szCs w:val="18"/>
              </w:rPr>
              <w:t>6</w:t>
            </w:r>
            <w:r w:rsidR="00AE606F">
              <w:rPr>
                <w:rFonts w:ascii="游明朝" w:eastAsia="游明朝" w:hAnsi="游明朝"/>
                <w:color w:val="000000" w:themeColor="text1"/>
                <w:sz w:val="15"/>
                <w:szCs w:val="18"/>
              </w:rPr>
              <w:t>8</w:t>
            </w:r>
            <w:r>
              <w:rPr>
                <w:rFonts w:ascii="游明朝" w:eastAsia="游明朝" w:hAnsi="游明朝"/>
                <w:color w:val="000000" w:themeColor="text1"/>
                <w:sz w:val="15"/>
                <w:szCs w:val="18"/>
              </w:rPr>
              <w:t xml:space="preserve"> </w:t>
            </w:r>
            <w:r w:rsidRPr="00D22A35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  <w:lang w:val="en-GB"/>
              </w:rPr>
              <w:t>舞台芸術</w:t>
            </w:r>
          </w:p>
          <w:p w14:paraId="7369CA18" w14:textId="77777777" w:rsidR="008B7EB5" w:rsidRPr="00AD6D89" w:rsidRDefault="008B7EB5" w:rsidP="00A01E14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5"/>
                <w:szCs w:val="18"/>
              </w:rPr>
            </w:pPr>
            <w:r w:rsidRPr="00AD6D89"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  <w:t>P.74</w:t>
            </w:r>
            <w:r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  <w:t xml:space="preserve"> </w:t>
            </w:r>
            <w:r w:rsidRPr="00AD6D89"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  <w:t>オペラ《カルメン》</w:t>
            </w:r>
          </w:p>
          <w:p w14:paraId="3C7AE664" w14:textId="77777777" w:rsidR="008B7EB5" w:rsidRPr="00AD6D89" w:rsidRDefault="008B7EB5" w:rsidP="00A01E14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</w:pPr>
            <w:r w:rsidRPr="00C23C32"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  <w:t>P.76</w:t>
            </w:r>
            <w:r w:rsidRPr="00C23C32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  <w:lang w:val="en-GB"/>
              </w:rPr>
              <w:t>〈ハバネラ〉</w:t>
            </w:r>
            <w:r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</w:rPr>
              <w:t xml:space="preserve">　</w:t>
            </w:r>
          </w:p>
          <w:p w14:paraId="51E564EA" w14:textId="77777777" w:rsidR="008B7EB5" w:rsidRPr="009552AF" w:rsidRDefault="008B7EB5" w:rsidP="00A01E14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5"/>
                <w:szCs w:val="15"/>
              </w:rPr>
            </w:pPr>
            <w:r w:rsidRPr="00C23C32"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  <w:t>P.77</w:t>
            </w:r>
            <w:r w:rsidRPr="00C23C32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  <w:lang w:val="en-GB"/>
              </w:rPr>
              <w:t>〈闘牛士の歌〉</w:t>
            </w:r>
            <w:r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  <w:lang w:val="en-GB"/>
              </w:rPr>
              <w:t>、</w:t>
            </w:r>
            <w:r>
              <w:rPr>
                <w:rFonts w:ascii="游明朝" w:eastAsia="游明朝" w:hAnsi="游明朝" w:hint="eastAsia"/>
                <w:color w:val="000000" w:themeColor="text1"/>
                <w:sz w:val="15"/>
                <w:szCs w:val="15"/>
              </w:rPr>
              <w:t>ハバネラのリズム</w:t>
            </w:r>
          </w:p>
          <w:p w14:paraId="685D55FF" w14:textId="77777777" w:rsidR="008B7EB5" w:rsidRPr="00AD6D89" w:rsidRDefault="008B7EB5" w:rsidP="00A01E14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21"/>
                <w:lang w:val="en-GB"/>
              </w:rPr>
            </w:pPr>
            <w:r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  <w:t>P.132</w:t>
            </w:r>
            <w:r w:rsidRPr="00AD6D89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  <w:lang w:val="en-GB"/>
              </w:rPr>
              <w:t>音楽を織りなすさまざまな要素</w:t>
            </w:r>
          </w:p>
        </w:tc>
      </w:tr>
      <w:tr w:rsidR="008B7EB5" w14:paraId="750032FA" w14:textId="77777777" w:rsidTr="00A01E14">
        <w:trPr>
          <w:trHeight w:val="569"/>
        </w:trPr>
        <w:tc>
          <w:tcPr>
            <w:tcW w:w="701" w:type="dxa"/>
            <w:vAlign w:val="center"/>
          </w:tcPr>
          <w:p w14:paraId="5A55EA77" w14:textId="77777777" w:rsidR="008B7EB5" w:rsidRPr="00A00856" w:rsidRDefault="008B7EB5" w:rsidP="00A01E14">
            <w:pPr>
              <w:jc w:val="center"/>
              <w:rPr>
                <w:rFonts w:ascii="游明朝" w:eastAsia="游明朝" w:hAnsi="游明朝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提出日</w:t>
            </w:r>
          </w:p>
        </w:tc>
        <w:tc>
          <w:tcPr>
            <w:tcW w:w="1828" w:type="dxa"/>
            <w:vAlign w:val="center"/>
          </w:tcPr>
          <w:p w14:paraId="2D10CC7F" w14:textId="77777777" w:rsidR="008B7EB5" w:rsidRDefault="008B7EB5" w:rsidP="00A01E14">
            <w:pPr>
              <w:jc w:val="right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月　　　日</w:t>
            </w:r>
          </w:p>
        </w:tc>
        <w:tc>
          <w:tcPr>
            <w:tcW w:w="727" w:type="dxa"/>
            <w:vAlign w:val="center"/>
          </w:tcPr>
          <w:p w14:paraId="7881E1E0" w14:textId="77777777" w:rsidR="008B7EB5" w:rsidRDefault="008B7EB5" w:rsidP="00A01E14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氏名</w:t>
            </w:r>
          </w:p>
        </w:tc>
        <w:tc>
          <w:tcPr>
            <w:tcW w:w="2835" w:type="dxa"/>
            <w:vAlign w:val="center"/>
          </w:tcPr>
          <w:p w14:paraId="29C341FE" w14:textId="77777777" w:rsidR="008B7EB5" w:rsidRPr="002273B7" w:rsidRDefault="008B7EB5" w:rsidP="00A01E14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42C76B3D" w14:textId="04AF69E0" w:rsidR="008B7EB5" w:rsidRDefault="008B7EB5" w:rsidP="00A01E14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得点</w:t>
            </w:r>
          </w:p>
        </w:tc>
        <w:tc>
          <w:tcPr>
            <w:tcW w:w="1576" w:type="dxa"/>
            <w:gridSpan w:val="2"/>
            <w:vAlign w:val="center"/>
          </w:tcPr>
          <w:p w14:paraId="7769E550" w14:textId="77777777" w:rsidR="008B7EB5" w:rsidRDefault="008B7EB5" w:rsidP="00A01E14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48F2C51" w14:textId="77777777" w:rsidR="008B7EB5" w:rsidRDefault="008B7EB5" w:rsidP="00A01E14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評価</w:t>
            </w:r>
          </w:p>
        </w:tc>
        <w:tc>
          <w:tcPr>
            <w:tcW w:w="1406" w:type="dxa"/>
            <w:vAlign w:val="center"/>
          </w:tcPr>
          <w:p w14:paraId="73A3FBCF" w14:textId="77777777" w:rsidR="008B7EB5" w:rsidRDefault="008B7EB5" w:rsidP="00A01E14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</w:tbl>
    <w:p w14:paraId="126AE8B3" w14:textId="6D7BF953" w:rsidR="008B7EB5" w:rsidRDefault="000833B3"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2A32A94E" wp14:editId="0C79C2BC">
                <wp:simplePos x="0" y="0"/>
                <wp:positionH relativeFrom="column">
                  <wp:posOffset>-187779</wp:posOffset>
                </wp:positionH>
                <wp:positionV relativeFrom="paragraph">
                  <wp:posOffset>39007</wp:posOffset>
                </wp:positionV>
                <wp:extent cx="6433458" cy="7286625"/>
                <wp:effectExtent l="0" t="0" r="0" b="0"/>
                <wp:wrapNone/>
                <wp:docPr id="5868017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458" cy="728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F05BF" w14:textId="468C0ECE" w:rsidR="00A80C86" w:rsidRPr="007D4CFD" w:rsidRDefault="00A80C86" w:rsidP="007939B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「舞台芸術」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6</w:t>
                            </w:r>
                            <w:r w:rsidR="00AE606F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8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の「オペラ」や、オペラ《カルメン》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74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を読み、次の問いに答えよう。</w:t>
                            </w:r>
                          </w:p>
                          <w:p w14:paraId="1BEC383F" w14:textId="77777777" w:rsidR="00A80C86" w:rsidRPr="00D22A35" w:rsidRDefault="00A80C86" w:rsidP="007939B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hanging="2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文章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を完成させよう。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503683C8" w14:textId="77777777" w:rsidR="00A80C86" w:rsidRDefault="00A80C86" w:rsidP="00A80C86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66A60A7" w14:textId="77777777" w:rsidR="00A80C86" w:rsidRDefault="00A80C86" w:rsidP="00A80C86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A0ACE12" w14:textId="77777777" w:rsidR="00A80C86" w:rsidRDefault="00A80C86" w:rsidP="00A80C86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B90557E" w14:textId="77777777" w:rsidR="00A80C86" w:rsidRDefault="00A80C86" w:rsidP="00A80C86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B2C8B28" w14:textId="77777777" w:rsidR="00A80C86" w:rsidRDefault="00A80C86" w:rsidP="00A80C86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81F228B" w14:textId="77777777" w:rsidR="007939B8" w:rsidRPr="00016AE5" w:rsidRDefault="007939B8" w:rsidP="00016AE5">
                            <w:p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7880C9F" w14:textId="77777777" w:rsidR="00A80C86" w:rsidRPr="00C77569" w:rsidRDefault="00A80C86" w:rsidP="00A80C8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hanging="2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オペラ《カルメン》の説明として正しいものを次から２つ選ぼう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5958F36C" w14:textId="77777777" w:rsidR="00A80C86" w:rsidRPr="00316C04" w:rsidRDefault="00A80C86" w:rsidP="00A80C86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　ビゼーよって作曲された、全３幕からなるフランス語のオペラである。</w:t>
                            </w:r>
                          </w:p>
                          <w:p w14:paraId="447F50E6" w14:textId="77777777" w:rsidR="00A80C86" w:rsidRPr="00316C04" w:rsidRDefault="00A80C86" w:rsidP="00A80C86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　フランスの作家メリメが書いた小説をもとに台本化されている。</w:t>
                            </w:r>
                          </w:p>
                          <w:p w14:paraId="634F5926" w14:textId="77777777" w:rsidR="00A80C86" w:rsidRPr="00316C04" w:rsidRDefault="00A80C86" w:rsidP="00A80C86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 w:rsidRPr="00316C04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ヒロインであるカルメンの声</w:t>
                            </w:r>
                            <w:r w:rsidRPr="00316C04">
                              <w:rPr>
                                <w:rFonts w:ascii="Cambria" w:eastAsia="游明朝" w:hAnsi="Cambria" w:cs="Cambria" w:hint="eastAsia"/>
                                <w:sz w:val="18"/>
                                <w:szCs w:val="21"/>
                                <w:lang w:val="en-GB"/>
                              </w:rPr>
                              <w:t>種はメッゾ・ソプラノである</w:t>
                            </w:r>
                            <w:r w:rsidRPr="00316C04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</w:p>
                          <w:p w14:paraId="761BFF96" w14:textId="77777777" w:rsidR="00A80C86" w:rsidRDefault="00A80C86" w:rsidP="00A80C86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316C04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エ　物語の舞台</w:t>
                            </w: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は、フランスのセビリアとその近郊である。</w:t>
                            </w:r>
                          </w:p>
                          <w:p w14:paraId="2B291634" w14:textId="77777777" w:rsidR="00A80C86" w:rsidRPr="00316C04" w:rsidRDefault="00A80C86" w:rsidP="00A80C86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</w:p>
                          <w:p w14:paraId="62459457" w14:textId="77777777" w:rsidR="00A80C86" w:rsidRPr="00644043" w:rsidRDefault="00A80C86" w:rsidP="007939B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オペラ《カルメン》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74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を読み、音楽を聴いて、次の問いに答えよう。</w:t>
                            </w:r>
                          </w:p>
                          <w:p w14:paraId="2258CA70" w14:textId="002A41FA" w:rsidR="00A80C86" w:rsidRPr="00D81ACA" w:rsidRDefault="00A80C86" w:rsidP="000833B3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第１幕への前奏曲を聴き、</w:t>
                            </w:r>
                            <w:r w:rsidRPr="00D81ACA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bdr w:val="single" w:sz="4" w:space="0" w:color="auto"/>
                                <w:lang w:val="en-GB"/>
                              </w:rPr>
                              <w:t>A</w:t>
                            </w:r>
                            <w:r w:rsidRPr="00D81AC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と</w:t>
                            </w:r>
                            <w:r w:rsidRPr="00D81ACA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bdr w:val="single" w:sz="4" w:space="0" w:color="auto"/>
                              </w:rPr>
                              <w:t>B</w:t>
                            </w:r>
                            <w:r w:rsidRPr="00D81AC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の主題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について、それぞれどのような</w:t>
                            </w:r>
                            <w:r w:rsidRPr="00D81AC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印象を受けたか書こう</w:t>
                            </w:r>
                            <w:r w:rsidRPr="00D81AC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0833B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思・判・表／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主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35AF5B1" w14:textId="77777777" w:rsidR="00A80C86" w:rsidRDefault="00A80C86" w:rsidP="000833B3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DF90037" w14:textId="77777777" w:rsidR="000833B3" w:rsidRDefault="000833B3" w:rsidP="000833B3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3054AEA" w14:textId="77777777" w:rsidR="000833B3" w:rsidRDefault="000833B3" w:rsidP="000833B3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3E5DF85" w14:textId="77777777" w:rsidR="00A80C86" w:rsidRPr="000833B3" w:rsidRDefault="00A80C86" w:rsidP="000833B3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4BCC217" w14:textId="77777777" w:rsidR="00A80C86" w:rsidRDefault="00A80C86" w:rsidP="000833B3">
                            <w:pPr>
                              <w:pStyle w:val="a9"/>
                              <w:spacing w:line="276" w:lineRule="auto"/>
                              <w:ind w:left="82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2B5CEB0" w14:textId="77777777" w:rsidR="007939B8" w:rsidRDefault="007939B8" w:rsidP="000833B3">
                            <w:pPr>
                              <w:pStyle w:val="a9"/>
                              <w:spacing w:line="276" w:lineRule="auto"/>
                              <w:ind w:left="82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86EBEDB" w14:textId="77777777" w:rsidR="00A80C86" w:rsidRPr="00D81ACA" w:rsidRDefault="00A80C86" w:rsidP="000833B3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第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幕で歌われる〈ハバネラ〉を聴き、次の問いに答えよう。</w:t>
                            </w:r>
                          </w:p>
                          <w:p w14:paraId="6B9C8A82" w14:textId="77777777" w:rsidR="00A80C86" w:rsidRDefault="00A80C86" w:rsidP="00614BAC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次の文章を完成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させよう。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6F7A8AD8" w14:textId="77777777" w:rsidR="00A80C86" w:rsidRPr="00D41B74" w:rsidRDefault="00A80C86" w:rsidP="00A80C8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2A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4.8pt;margin-top:3.05pt;width:506.55pt;height:573.7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" filled="f" stroked="f" strokeweight=".5pt">
                <v:textbox>
                  <w:txbxContent>
                    <w:p w14:paraId="19DF05BF" w14:textId="468C0ECE" w:rsidR="00A80C86" w:rsidRPr="007D4CFD" w:rsidRDefault="00A80C86" w:rsidP="007939B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「舞台芸術」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6</w:t>
                      </w:r>
                      <w:r w:rsidR="00AE606F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8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の「オペラ」や、オペラ《カルメン》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74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を読み、次の問いに答えよう。</w:t>
                      </w:r>
                    </w:p>
                    <w:p w14:paraId="1BEC383F" w14:textId="77777777" w:rsidR="00A80C86" w:rsidRPr="00D22A35" w:rsidRDefault="00A80C86" w:rsidP="007939B8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60" w:lineRule="auto"/>
                        <w:ind w:hanging="2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文章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を完成させよう。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503683C8" w14:textId="77777777" w:rsidR="00A80C86" w:rsidRDefault="00A80C86" w:rsidP="00A80C86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66A60A7" w14:textId="77777777" w:rsidR="00A80C86" w:rsidRDefault="00A80C86" w:rsidP="00A80C86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A0ACE12" w14:textId="77777777" w:rsidR="00A80C86" w:rsidRDefault="00A80C86" w:rsidP="00A80C86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B90557E" w14:textId="77777777" w:rsidR="00A80C86" w:rsidRDefault="00A80C86" w:rsidP="00A80C86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B2C8B28" w14:textId="77777777" w:rsidR="00A80C86" w:rsidRDefault="00A80C86" w:rsidP="00A80C86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81F228B" w14:textId="77777777" w:rsidR="007939B8" w:rsidRPr="00016AE5" w:rsidRDefault="007939B8" w:rsidP="00016AE5">
                      <w:pPr>
                        <w:spacing w:line="360" w:lineRule="auto"/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7880C9F" w14:textId="77777777" w:rsidR="00A80C86" w:rsidRPr="00C77569" w:rsidRDefault="00A80C86" w:rsidP="00A80C86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60" w:lineRule="auto"/>
                        <w:ind w:hanging="2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オペラ《カルメン》の説明として正しいものを次から２つ選ぼう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5958F36C" w14:textId="77777777" w:rsidR="00A80C86" w:rsidRPr="00316C04" w:rsidRDefault="00A80C86" w:rsidP="00A80C86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　ビゼーよって作曲された、全３幕からなるフランス語のオペラである。</w:t>
                      </w:r>
                    </w:p>
                    <w:p w14:paraId="447F50E6" w14:textId="77777777" w:rsidR="00A80C86" w:rsidRPr="00316C04" w:rsidRDefault="00A80C86" w:rsidP="00A80C86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　フランスの作家メリメが書いた小説をもとに台本化されている。</w:t>
                      </w:r>
                    </w:p>
                    <w:p w14:paraId="634F5926" w14:textId="77777777" w:rsidR="00A80C86" w:rsidRPr="00316C04" w:rsidRDefault="00A80C86" w:rsidP="00A80C86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 w:rsidRPr="00316C04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ヒロインであるカルメンの声</w:t>
                      </w:r>
                      <w:r w:rsidRPr="00316C04">
                        <w:rPr>
                          <w:rFonts w:ascii="Cambria" w:eastAsia="游明朝" w:hAnsi="Cambria" w:cs="Cambria" w:hint="eastAsia"/>
                          <w:sz w:val="18"/>
                          <w:szCs w:val="21"/>
                          <w:lang w:val="en-GB"/>
                        </w:rPr>
                        <w:t>種はメッゾ・ソプラノである</w:t>
                      </w:r>
                      <w:r w:rsidRPr="00316C04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。</w:t>
                      </w:r>
                    </w:p>
                    <w:p w14:paraId="761BFF96" w14:textId="77777777" w:rsidR="00A80C86" w:rsidRDefault="00A80C86" w:rsidP="00A80C86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316C04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エ　物語の舞台</w:t>
                      </w: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は、フランスのセビリアとその近郊である。</w:t>
                      </w:r>
                    </w:p>
                    <w:p w14:paraId="2B291634" w14:textId="77777777" w:rsidR="00A80C86" w:rsidRPr="00316C04" w:rsidRDefault="00A80C86" w:rsidP="00A80C86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</w:p>
                    <w:p w14:paraId="62459457" w14:textId="77777777" w:rsidR="00A80C86" w:rsidRPr="00644043" w:rsidRDefault="00A80C86" w:rsidP="007939B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オペラ《カルメン》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74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を読み、音楽を聴いて、次の問いに答えよう。</w:t>
                      </w:r>
                    </w:p>
                    <w:p w14:paraId="2258CA70" w14:textId="002A41FA" w:rsidR="00A80C86" w:rsidRPr="00D81ACA" w:rsidRDefault="00A80C86" w:rsidP="000833B3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第１幕への前奏曲を聴き、</w:t>
                      </w:r>
                      <w:r w:rsidRPr="00D81ACA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bdr w:val="single" w:sz="4" w:space="0" w:color="auto"/>
                          <w:lang w:val="en-GB"/>
                        </w:rPr>
                        <w:t>A</w:t>
                      </w:r>
                      <w:r w:rsidRPr="00D81AC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と</w:t>
                      </w:r>
                      <w:r w:rsidRPr="00D81ACA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bdr w:val="single" w:sz="4" w:space="0" w:color="auto"/>
                        </w:rPr>
                        <w:t>B</w:t>
                      </w:r>
                      <w:r w:rsidRPr="00D81AC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の主題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について、それぞれどのような</w:t>
                      </w:r>
                      <w:r w:rsidRPr="00D81AC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印象を受けたか書こう</w:t>
                      </w:r>
                      <w:r w:rsidRPr="00D81AC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0833B3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思・判・表／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主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35AF5B1" w14:textId="77777777" w:rsidR="00A80C86" w:rsidRDefault="00A80C86" w:rsidP="000833B3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DF90037" w14:textId="77777777" w:rsidR="000833B3" w:rsidRDefault="000833B3" w:rsidP="000833B3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3054AEA" w14:textId="77777777" w:rsidR="000833B3" w:rsidRDefault="000833B3" w:rsidP="000833B3">
                      <w:pPr>
                        <w:spacing w:line="276" w:lineRule="auto"/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3E5DF85" w14:textId="77777777" w:rsidR="00A80C86" w:rsidRPr="000833B3" w:rsidRDefault="00A80C86" w:rsidP="000833B3">
                      <w:pPr>
                        <w:spacing w:line="276" w:lineRule="auto"/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4BCC217" w14:textId="77777777" w:rsidR="00A80C86" w:rsidRDefault="00A80C86" w:rsidP="000833B3">
                      <w:pPr>
                        <w:pStyle w:val="a9"/>
                        <w:spacing w:line="276" w:lineRule="auto"/>
                        <w:ind w:left="82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2B5CEB0" w14:textId="77777777" w:rsidR="007939B8" w:rsidRDefault="007939B8" w:rsidP="000833B3">
                      <w:pPr>
                        <w:pStyle w:val="a9"/>
                        <w:spacing w:line="276" w:lineRule="auto"/>
                        <w:ind w:left="82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86EBEDB" w14:textId="77777777" w:rsidR="00A80C86" w:rsidRPr="00D81ACA" w:rsidRDefault="00A80C86" w:rsidP="000833B3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第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幕で歌われる〈ハバネラ〉を聴き、次の問いに答えよう。</w:t>
                      </w:r>
                    </w:p>
                    <w:p w14:paraId="6B9C8A82" w14:textId="77777777" w:rsidR="00A80C86" w:rsidRDefault="00A80C86" w:rsidP="00614BAC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次の文章を完成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させよう。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6F7A8AD8" w14:textId="77777777" w:rsidR="00A80C86" w:rsidRPr="00D41B74" w:rsidRDefault="00A80C86" w:rsidP="00A80C8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EED3E" w14:textId="4818CCC7" w:rsidR="00A80C86" w:rsidRDefault="000833B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31133" wp14:editId="2FF22739">
                <wp:simplePos x="0" y="0"/>
                <wp:positionH relativeFrom="column">
                  <wp:posOffset>4888865</wp:posOffset>
                </wp:positionH>
                <wp:positionV relativeFrom="paragraph">
                  <wp:posOffset>173990</wp:posOffset>
                </wp:positionV>
                <wp:extent cx="1909445" cy="8173085"/>
                <wp:effectExtent l="0" t="0" r="0" b="0"/>
                <wp:wrapNone/>
                <wp:docPr id="12887478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445" cy="8173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1C0D3" w14:textId="77777777" w:rsidR="008B7EB5" w:rsidRPr="00EA3AA5" w:rsidRDefault="008B7EB5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267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277"/>
                            </w:tblGrid>
                            <w:tr w:rsidR="008B7EB5" w14:paraId="578D1D72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760F6346" w14:textId="77777777" w:rsidR="008B7EB5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vAlign w:val="center"/>
                                </w:tcPr>
                                <w:p w14:paraId="4760619A" w14:textId="77777777" w:rsidR="008B7EB5" w:rsidRPr="00E04E9B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B7EB5" w14:paraId="39F7556F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5BAF89B6" w14:textId="77777777" w:rsidR="008B7EB5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vAlign w:val="center"/>
                                </w:tcPr>
                                <w:p w14:paraId="7842E926" w14:textId="77777777" w:rsidR="008B7EB5" w:rsidRPr="00E04E9B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B7EB5" w14:paraId="3D5EEA62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0955C1D" w14:textId="77777777" w:rsidR="008B7EB5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vAlign w:val="center"/>
                                </w:tcPr>
                                <w:p w14:paraId="5CFBA7BD" w14:textId="77777777" w:rsidR="008B7EB5" w:rsidRPr="00E04E9B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B7EB5" w14:paraId="7F026445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7D527A94" w14:textId="77777777" w:rsidR="008B7EB5" w:rsidRPr="006C626F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エ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vAlign w:val="center"/>
                                </w:tcPr>
                                <w:p w14:paraId="60357CD2" w14:textId="77777777" w:rsidR="008B7EB5" w:rsidRPr="00E04E9B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B7EB5" w14:paraId="5A678ADF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9CD9F0F" w14:textId="77777777" w:rsidR="008B7EB5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オ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vAlign w:val="center"/>
                                </w:tcPr>
                                <w:p w14:paraId="005BBCD3" w14:textId="77777777" w:rsidR="008B7EB5" w:rsidRPr="00E04E9B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B7EB5" w14:paraId="217B7D4E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51476AE6" w14:textId="77777777" w:rsidR="008B7EB5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カ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vAlign w:val="center"/>
                                </w:tcPr>
                                <w:p w14:paraId="3BDCD245" w14:textId="77777777" w:rsidR="008B7EB5" w:rsidRPr="00E04E9B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B7EB5" w14:paraId="0C5DE8A0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982E3D1" w14:textId="77777777" w:rsidR="008B7EB5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キ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vAlign w:val="center"/>
                                </w:tcPr>
                                <w:p w14:paraId="4D6A9188" w14:textId="77777777" w:rsidR="008B7EB5" w:rsidRPr="00E04E9B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B7EB5" w14:paraId="61DE8DD8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09B1E9EA" w14:textId="77777777" w:rsidR="008B7EB5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ク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vAlign w:val="center"/>
                                </w:tcPr>
                                <w:p w14:paraId="09677ACC" w14:textId="77777777" w:rsidR="008B7EB5" w:rsidRPr="00E04E9B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F477FA" w14:textId="77777777" w:rsidR="008B7EB5" w:rsidRDefault="008B7EB5" w:rsidP="008B7EB5"/>
                          <w:p w14:paraId="061E0C31" w14:textId="4D4BBCA9" w:rsidR="008B7EB5" w:rsidRPr="002A03E7" w:rsidRDefault="008B7EB5" w:rsidP="008B7EB5">
                            <w:pPr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４点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267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259"/>
                            </w:tblGrid>
                            <w:tr w:rsidR="008B7EB5" w14:paraId="334A8099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9C6791C" w14:textId="77777777" w:rsidR="008B7EB5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5E2101AF" w14:textId="77777777" w:rsidR="008B7EB5" w:rsidRPr="00E04E9B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4483F" w14:textId="77777777" w:rsidR="008B7EB5" w:rsidRDefault="008B7EB5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0CC46A7D" w14:textId="77777777" w:rsidR="008B7EB5" w:rsidRDefault="008B7EB5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196736A1" w14:textId="77777777" w:rsidR="007939B8" w:rsidRDefault="007939B8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3923DD85" w14:textId="77777777" w:rsidR="007939B8" w:rsidRDefault="007939B8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0FC048E7" w14:textId="77777777" w:rsidR="007939B8" w:rsidRDefault="007939B8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24543268" w14:textId="77777777" w:rsidR="00A80C86" w:rsidRDefault="00A80C86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282C4F21" w14:textId="77777777" w:rsidR="00A80C86" w:rsidRDefault="00A80C86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44A9202C" w14:textId="77777777" w:rsidR="00A80C86" w:rsidRDefault="00A80C86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6BAE5997" w14:textId="77777777" w:rsidR="00A80C86" w:rsidRDefault="00A80C86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6AFB3525" w14:textId="77777777" w:rsidR="00A80C86" w:rsidRDefault="00A80C86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4411AB54" w14:textId="77777777" w:rsidR="00A80C86" w:rsidRDefault="00A80C86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227DB423" w14:textId="77777777" w:rsidR="00737E53" w:rsidRDefault="00737E53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6635E977" w14:textId="2CF81778" w:rsidR="008B7EB5" w:rsidRPr="00EA3AA5" w:rsidRDefault="008B7EB5" w:rsidP="008B7EB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269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294"/>
                            </w:tblGrid>
                            <w:tr w:rsidR="008B7EB5" w14:paraId="620243F5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3D4A72F1" w14:textId="77777777" w:rsidR="008B7EB5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vAlign w:val="center"/>
                                </w:tcPr>
                                <w:p w14:paraId="6C2852ED" w14:textId="77777777" w:rsidR="008B7EB5" w:rsidRPr="004B18DA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B7EB5" w14:paraId="59FF1903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0BF60392" w14:textId="77777777" w:rsidR="008B7EB5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vAlign w:val="center"/>
                                </w:tcPr>
                                <w:p w14:paraId="77F3AB49" w14:textId="77777777" w:rsidR="008B7EB5" w:rsidRPr="004B18DA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B7EB5" w14:paraId="05295540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2A6F6DEB" w14:textId="77777777" w:rsidR="008B7EB5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vAlign w:val="center"/>
                                </w:tcPr>
                                <w:p w14:paraId="0FD8A472" w14:textId="77777777" w:rsidR="008B7EB5" w:rsidRPr="004B18DA" w:rsidRDefault="008B7EB5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B835B2" w14:textId="77777777" w:rsidR="008B7EB5" w:rsidRDefault="008B7EB5" w:rsidP="008B7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311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4.95pt;margin-top:13.7pt;width:150.35pt;height:64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" filled="f" stroked="f" strokeweight=".5pt">
                <v:textbox>
                  <w:txbxContent>
                    <w:p w14:paraId="7AC1C0D3" w14:textId="77777777" w:rsidR="008B7EB5" w:rsidRPr="00EA3AA5" w:rsidRDefault="008B7EB5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（各2点＝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16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267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277"/>
                      </w:tblGrid>
                      <w:tr w:rsidR="008B7EB5" w14:paraId="578D1D72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760F6346" w14:textId="77777777" w:rsidR="008B7EB5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277" w:type="dxa"/>
                            <w:vAlign w:val="center"/>
                          </w:tcPr>
                          <w:p w14:paraId="4760619A" w14:textId="77777777" w:rsidR="008B7EB5" w:rsidRPr="00E04E9B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8B7EB5" w14:paraId="39F7556F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5BAF89B6" w14:textId="77777777" w:rsidR="008B7EB5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277" w:type="dxa"/>
                            <w:vAlign w:val="center"/>
                          </w:tcPr>
                          <w:p w14:paraId="7842E926" w14:textId="77777777" w:rsidR="008B7EB5" w:rsidRPr="00E04E9B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8B7EB5" w14:paraId="3D5EEA62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0955C1D" w14:textId="77777777" w:rsidR="008B7EB5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277" w:type="dxa"/>
                            <w:vAlign w:val="center"/>
                          </w:tcPr>
                          <w:p w14:paraId="5CFBA7BD" w14:textId="77777777" w:rsidR="008B7EB5" w:rsidRPr="00E04E9B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8B7EB5" w14:paraId="7F026445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7D527A94" w14:textId="77777777" w:rsidR="008B7EB5" w:rsidRPr="006C626F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</w:p>
                        </w:tc>
                        <w:tc>
                          <w:tcPr>
                            <w:tcW w:w="2277" w:type="dxa"/>
                            <w:vAlign w:val="center"/>
                          </w:tcPr>
                          <w:p w14:paraId="60357CD2" w14:textId="77777777" w:rsidR="008B7EB5" w:rsidRPr="00E04E9B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8B7EB5" w14:paraId="5A678ADF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19CD9F0F" w14:textId="77777777" w:rsidR="008B7EB5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オ</w:t>
                            </w:r>
                          </w:p>
                        </w:tc>
                        <w:tc>
                          <w:tcPr>
                            <w:tcW w:w="2277" w:type="dxa"/>
                            <w:vAlign w:val="center"/>
                          </w:tcPr>
                          <w:p w14:paraId="005BBCD3" w14:textId="77777777" w:rsidR="008B7EB5" w:rsidRPr="00E04E9B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8B7EB5" w14:paraId="217B7D4E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51476AE6" w14:textId="77777777" w:rsidR="008B7EB5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カ</w:t>
                            </w:r>
                          </w:p>
                        </w:tc>
                        <w:tc>
                          <w:tcPr>
                            <w:tcW w:w="2277" w:type="dxa"/>
                            <w:vAlign w:val="center"/>
                          </w:tcPr>
                          <w:p w14:paraId="3BDCD245" w14:textId="77777777" w:rsidR="008B7EB5" w:rsidRPr="00E04E9B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8B7EB5" w14:paraId="0C5DE8A0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1982E3D1" w14:textId="77777777" w:rsidR="008B7EB5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キ</w:t>
                            </w:r>
                          </w:p>
                        </w:tc>
                        <w:tc>
                          <w:tcPr>
                            <w:tcW w:w="2277" w:type="dxa"/>
                            <w:vAlign w:val="center"/>
                          </w:tcPr>
                          <w:p w14:paraId="4D6A9188" w14:textId="77777777" w:rsidR="008B7EB5" w:rsidRPr="00E04E9B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8B7EB5" w14:paraId="61DE8DD8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09B1E9EA" w14:textId="77777777" w:rsidR="008B7EB5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ク</w:t>
                            </w:r>
                          </w:p>
                        </w:tc>
                        <w:tc>
                          <w:tcPr>
                            <w:tcW w:w="2277" w:type="dxa"/>
                            <w:vAlign w:val="center"/>
                          </w:tcPr>
                          <w:p w14:paraId="09677ACC" w14:textId="77777777" w:rsidR="008B7EB5" w:rsidRPr="00E04E9B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31F477FA" w14:textId="77777777" w:rsidR="008B7EB5" w:rsidRDefault="008B7EB5" w:rsidP="008B7EB5"/>
                    <w:p w14:paraId="061E0C31" w14:textId="4D4BBCA9" w:rsidR="008B7EB5" w:rsidRPr="002A03E7" w:rsidRDefault="008B7EB5" w:rsidP="008B7EB5">
                      <w:pPr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４点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267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259"/>
                      </w:tblGrid>
                      <w:tr w:rsidR="008B7EB5" w14:paraId="334A8099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49C6791C" w14:textId="77777777" w:rsidR="008B7EB5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5E2101AF" w14:textId="77777777" w:rsidR="008B7EB5" w:rsidRPr="00E04E9B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C34483F" w14:textId="77777777" w:rsidR="008B7EB5" w:rsidRDefault="008B7EB5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0CC46A7D" w14:textId="77777777" w:rsidR="008B7EB5" w:rsidRDefault="008B7EB5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196736A1" w14:textId="77777777" w:rsidR="007939B8" w:rsidRDefault="007939B8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3923DD85" w14:textId="77777777" w:rsidR="007939B8" w:rsidRDefault="007939B8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0FC048E7" w14:textId="77777777" w:rsidR="007939B8" w:rsidRDefault="007939B8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24543268" w14:textId="77777777" w:rsidR="00A80C86" w:rsidRDefault="00A80C86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282C4F21" w14:textId="77777777" w:rsidR="00A80C86" w:rsidRDefault="00A80C86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44A9202C" w14:textId="77777777" w:rsidR="00A80C86" w:rsidRDefault="00A80C86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6BAE5997" w14:textId="77777777" w:rsidR="00A80C86" w:rsidRDefault="00A80C86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6AFB3525" w14:textId="77777777" w:rsidR="00A80C86" w:rsidRDefault="00A80C86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4411AB54" w14:textId="77777777" w:rsidR="00A80C86" w:rsidRDefault="00A80C86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227DB423" w14:textId="77777777" w:rsidR="00737E53" w:rsidRDefault="00737E53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6635E977" w14:textId="2CF81778" w:rsidR="008B7EB5" w:rsidRPr="00EA3AA5" w:rsidRDefault="008B7EB5" w:rsidP="008B7EB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（各2点＝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6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269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294"/>
                      </w:tblGrid>
                      <w:tr w:rsidR="008B7EB5" w14:paraId="620243F5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3D4A72F1" w14:textId="77777777" w:rsidR="008B7EB5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294" w:type="dxa"/>
                            <w:vAlign w:val="center"/>
                          </w:tcPr>
                          <w:p w14:paraId="6C2852ED" w14:textId="77777777" w:rsidR="008B7EB5" w:rsidRPr="004B18DA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8B7EB5" w14:paraId="59FF1903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0BF60392" w14:textId="77777777" w:rsidR="008B7EB5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294" w:type="dxa"/>
                            <w:vAlign w:val="center"/>
                          </w:tcPr>
                          <w:p w14:paraId="77F3AB49" w14:textId="77777777" w:rsidR="008B7EB5" w:rsidRPr="004B18DA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8B7EB5" w14:paraId="05295540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2A6F6DEB" w14:textId="77777777" w:rsidR="008B7EB5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294" w:type="dxa"/>
                            <w:vAlign w:val="center"/>
                          </w:tcPr>
                          <w:p w14:paraId="0FD8A472" w14:textId="77777777" w:rsidR="008B7EB5" w:rsidRPr="004B18DA" w:rsidRDefault="008B7EB5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1DB835B2" w14:textId="77777777" w:rsidR="008B7EB5" w:rsidRDefault="008B7EB5" w:rsidP="008B7EB5"/>
                  </w:txbxContent>
                </v:textbox>
              </v:shape>
            </w:pict>
          </mc:Fallback>
        </mc:AlternateContent>
      </w:r>
    </w:p>
    <w:p w14:paraId="4694D5BD" w14:textId="7AB011FC" w:rsidR="00A80C86" w:rsidRDefault="00A80C86"/>
    <w:p w14:paraId="4F9ED7CE" w14:textId="1B573FCA" w:rsidR="00A80C86" w:rsidRDefault="00B5414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26045" wp14:editId="4198D28D">
                <wp:simplePos x="0" y="0"/>
                <wp:positionH relativeFrom="column">
                  <wp:posOffset>157480</wp:posOffset>
                </wp:positionH>
                <wp:positionV relativeFrom="paragraph">
                  <wp:posOffset>46446</wp:posOffset>
                </wp:positionV>
                <wp:extent cx="4622800" cy="2057400"/>
                <wp:effectExtent l="0" t="0" r="12700" b="12700"/>
                <wp:wrapNone/>
                <wp:docPr id="7456323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E1F6C" w14:textId="77777777" w:rsidR="00A80C86" w:rsidRPr="00AD579C" w:rsidRDefault="00A80C86" w:rsidP="007A5ABC">
                            <w:pPr>
                              <w:spacing w:line="276" w:lineRule="auto"/>
                              <w:ind w:firstLineChars="100" w:firstLine="210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</w:pP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  <w:t>16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世紀末にイタリアの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ア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で生まれ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た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オペラは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、その後イタリアを中心にヨーロッパで流行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し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、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  <w:t>19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世紀になると、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eastAsiaTheme="minorHAnsi" w:hAnsi="Apple Color Emoji" w:cs="Apple Color Emoji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イ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や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フランス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など各国でそれぞれ特徴ある作品が多数生まれた。</w:t>
                            </w:r>
                          </w:p>
                          <w:p w14:paraId="70A85CEE" w14:textId="77777777" w:rsidR="00A80C86" w:rsidRPr="00AD579C" w:rsidRDefault="00A80C86" w:rsidP="007A5ABC">
                            <w:pPr>
                              <w:spacing w:line="276" w:lineRule="auto"/>
                              <w:ind w:firstLineChars="100" w:firstLine="210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オペラは、音楽と文学、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eastAsiaTheme="minorHAnsi" w:hAnsi="Apple Color Emoji" w:cs="Apple Color Emoji" w:hint="eastAsia"/>
                                <w:color w:val="202122"/>
                                <w:shd w:val="clear" w:color="auto" w:fill="FFFFFF"/>
                              </w:rPr>
                              <w:t>ウ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）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、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エ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）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、舞踊などが密接に結び付いた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オ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）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である。物語は、アリア（独唱）や重唱、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合唱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などの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カ</w:t>
                            </w:r>
                            <w:r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を中心に展開され、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キ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）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を伴う。劇中の登場人物の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ク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は、それぞれ定められている。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6045" id="_x0000_s1028" type="#_x0000_t202" style="position:absolute;left:0;text-align:left;margin-left:12.4pt;margin-top:3.65pt;width:364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" filled="f" strokeweight=".5pt">
                <v:textbox inset="2.5mm,3mm,2.5mm,3mm">
                  <w:txbxContent>
                    <w:p w14:paraId="7A1E1F6C" w14:textId="77777777" w:rsidR="00A80C86" w:rsidRPr="00AD579C" w:rsidRDefault="00A80C86" w:rsidP="007A5ABC">
                      <w:pPr>
                        <w:spacing w:line="276" w:lineRule="auto"/>
                        <w:ind w:firstLineChars="100" w:firstLine="210"/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</w:pP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  <w:t>16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世紀末にイタリアの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ア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で生まれ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た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オペラは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、その後イタリアを中心にヨーロッパで流行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し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、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  <w:t>19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世紀になると、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pple Color Emoji" w:eastAsiaTheme="minorHAnsi" w:hAnsi="Apple Color Emoji" w:cs="Apple Color Emoji" w:hint="eastAsia"/>
                          <w:color w:val="202122"/>
                          <w:shd w:val="clear" w:color="auto" w:fill="FFFFFF"/>
                          <w:lang w:val="en-GB"/>
                        </w:rPr>
                        <w:t>イ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や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フランス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など各国でそれぞれ特徴ある作品が多数生まれた。</w:t>
                      </w:r>
                    </w:p>
                    <w:p w14:paraId="70A85CEE" w14:textId="77777777" w:rsidR="00A80C86" w:rsidRPr="00AD579C" w:rsidRDefault="00A80C86" w:rsidP="007A5ABC">
                      <w:pPr>
                        <w:spacing w:line="276" w:lineRule="auto"/>
                        <w:ind w:firstLineChars="100" w:firstLine="210"/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オペラは、音楽と文学、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pple Color Emoji" w:eastAsiaTheme="minorHAnsi" w:hAnsi="Apple Color Emoji" w:cs="Apple Color Emoji" w:hint="eastAsia"/>
                          <w:color w:val="202122"/>
                          <w:shd w:val="clear" w:color="auto" w:fill="FFFFFF"/>
                        </w:rPr>
                        <w:t>ウ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 ）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、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エ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 ）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、舞踊などが密接に結び付いた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オ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 ）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である。物語は、アリア（独唱）や重唱、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合唱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などの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カ</w:t>
                      </w:r>
                      <w:r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を中心に展開され、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キ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 ）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を伴う。劇中の登場人物の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ク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は、それぞれ定められている。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5CD36A" w14:textId="6123C4B2" w:rsidR="00A80C86" w:rsidRDefault="00A80C86"/>
    <w:p w14:paraId="6FD0625D" w14:textId="6CCA0847" w:rsidR="00A80C86" w:rsidRDefault="00A80C86"/>
    <w:p w14:paraId="332A8F24" w14:textId="013985F6" w:rsidR="00A80C86" w:rsidRDefault="00A80C86"/>
    <w:p w14:paraId="7029E8B8" w14:textId="7458F01E" w:rsidR="00A80C86" w:rsidRDefault="00A80C86"/>
    <w:p w14:paraId="175D2901" w14:textId="4F8A26FB" w:rsidR="00A80C86" w:rsidRDefault="00A80C86"/>
    <w:p w14:paraId="11D63D79" w14:textId="17FAEE51" w:rsidR="00A80C86" w:rsidRDefault="00A80C86"/>
    <w:p w14:paraId="3958AC8C" w14:textId="77777777" w:rsidR="00A80C86" w:rsidRDefault="00A80C86"/>
    <w:p w14:paraId="4C7680DB" w14:textId="4F57873A" w:rsidR="00A80C86" w:rsidRDefault="00A80C86"/>
    <w:p w14:paraId="481E3409" w14:textId="13E385EC" w:rsidR="00A80C86" w:rsidRDefault="00A80C86"/>
    <w:p w14:paraId="44678D84" w14:textId="05646A50" w:rsidR="00A80C86" w:rsidRDefault="00A80C86"/>
    <w:p w14:paraId="26FC8A52" w14:textId="51FF3FB8" w:rsidR="00A80C86" w:rsidRDefault="00A80C86"/>
    <w:p w14:paraId="2ECBEF64" w14:textId="215B12F4" w:rsidR="00A80C86" w:rsidRDefault="00A80C86"/>
    <w:p w14:paraId="32F33A66" w14:textId="24F4E586" w:rsidR="00A80C86" w:rsidRDefault="00A80C86"/>
    <w:p w14:paraId="7A66450D" w14:textId="77777777" w:rsidR="00A80C86" w:rsidRDefault="00A80C86"/>
    <w:p w14:paraId="3AD08EFD" w14:textId="77777777" w:rsidR="00A80C86" w:rsidRDefault="00A80C86"/>
    <w:p w14:paraId="1B6D2B98" w14:textId="77777777" w:rsidR="00A80C86" w:rsidRDefault="00A80C86"/>
    <w:p w14:paraId="70EA5B5A" w14:textId="188C5459" w:rsidR="00A80C86" w:rsidRDefault="00A80C86"/>
    <w:p w14:paraId="72615F94" w14:textId="5A8CA615" w:rsidR="00A80C86" w:rsidRDefault="000833B3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5184295" wp14:editId="62239D01">
                <wp:simplePos x="0" y="0"/>
                <wp:positionH relativeFrom="column">
                  <wp:posOffset>154940</wp:posOffset>
                </wp:positionH>
                <wp:positionV relativeFrom="paragraph">
                  <wp:posOffset>50709</wp:posOffset>
                </wp:positionV>
                <wp:extent cx="6821805" cy="1698172"/>
                <wp:effectExtent l="0" t="0" r="0" b="0"/>
                <wp:wrapNone/>
                <wp:docPr id="16600664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1698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4961"/>
                            </w:tblGrid>
                            <w:tr w:rsidR="007939B8" w14:paraId="570578E3" w14:textId="77777777" w:rsidTr="00A80C86">
                              <w:tc>
                                <w:tcPr>
                                  <w:tcW w:w="524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C2AC30F" w14:textId="77777777" w:rsidR="007939B8" w:rsidRPr="00EA3AA5" w:rsidRDefault="007939B8" w:rsidP="00EA3AA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F89DD8F" w14:textId="77777777" w:rsidR="007939B8" w:rsidRPr="00EA3AA5" w:rsidRDefault="007939B8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（各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５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＝10点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939B8" w14:paraId="14CCEEDE" w14:textId="77777777" w:rsidTr="00A80C86">
                              <w:trPr>
                                <w:trHeight w:val="345"/>
                              </w:trPr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07FB7050" w14:textId="77777777" w:rsidR="007939B8" w:rsidRPr="004309FC" w:rsidRDefault="007939B8" w:rsidP="00541B1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09FC"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bdr w:val="single" w:sz="4" w:space="0" w:color="auto"/>
                                      <w:lang w:val="en-GB"/>
                                    </w:rPr>
                                    <w:t>A</w:t>
                                  </w:r>
                                  <w:r w:rsidRPr="004309FC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の主題の印象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54106A5A" w14:textId="77777777" w:rsidR="007939B8" w:rsidRPr="004309FC" w:rsidRDefault="007939B8" w:rsidP="00541B1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09FC"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bdr w:val="single" w:sz="4" w:space="0" w:color="auto"/>
                                    </w:rPr>
                                    <w:t>B</w:t>
                                  </w:r>
                                  <w:r w:rsidRPr="004309FC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の主題の印象</w:t>
                                  </w:r>
                                </w:p>
                              </w:tc>
                            </w:tr>
                            <w:tr w:rsidR="007939B8" w14:paraId="0318DAB4" w14:textId="77777777" w:rsidTr="007F6006">
                              <w:trPr>
                                <w:trHeight w:val="1526"/>
                              </w:trPr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4F46AE8" w14:textId="77777777" w:rsidR="007939B8" w:rsidRPr="00EA3AA5" w:rsidRDefault="007939B8" w:rsidP="00541B1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vAlign w:val="center"/>
                                </w:tcPr>
                                <w:p w14:paraId="7FB5F8DB" w14:textId="77777777" w:rsidR="007939B8" w:rsidRPr="00EA3AA5" w:rsidRDefault="007939B8" w:rsidP="009E1EA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8AE981" w14:textId="77777777" w:rsidR="007939B8" w:rsidRDefault="007939B8" w:rsidP="007939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4295" id="_x0000_s1029" type="#_x0000_t202" style="position:absolute;left:0;text-align:left;margin-left:12.2pt;margin-top:4pt;width:537.15pt;height:133.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4961"/>
                      </w:tblGrid>
                      <w:tr w:rsidR="007939B8" w14:paraId="570578E3" w14:textId="77777777" w:rsidTr="00A80C86">
                        <w:tc>
                          <w:tcPr>
                            <w:tcW w:w="524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C2AC30F" w14:textId="77777777" w:rsidR="007939B8" w:rsidRPr="00EA3AA5" w:rsidRDefault="007939B8" w:rsidP="00EA3A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F89DD8F" w14:textId="77777777" w:rsidR="007939B8" w:rsidRPr="00EA3AA5" w:rsidRDefault="007939B8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５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＝10点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7939B8" w14:paraId="14CCEEDE" w14:textId="77777777" w:rsidTr="00A80C86">
                        <w:trPr>
                          <w:trHeight w:val="345"/>
                        </w:trPr>
                        <w:tc>
                          <w:tcPr>
                            <w:tcW w:w="5245" w:type="dxa"/>
                            <w:vAlign w:val="center"/>
                          </w:tcPr>
                          <w:p w14:paraId="07FB7050" w14:textId="77777777" w:rsidR="007939B8" w:rsidRPr="004309FC" w:rsidRDefault="007939B8" w:rsidP="00541B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09FC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bdr w:val="single" w:sz="4" w:space="0" w:color="auto"/>
                                <w:lang w:val="en-GB"/>
                              </w:rPr>
                              <w:t>A</w:t>
                            </w:r>
                            <w:r w:rsidRPr="004309F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の主題の印象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54106A5A" w14:textId="77777777" w:rsidR="007939B8" w:rsidRPr="004309FC" w:rsidRDefault="007939B8" w:rsidP="00541B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09FC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bdr w:val="single" w:sz="4" w:space="0" w:color="auto"/>
                              </w:rPr>
                              <w:t>B</w:t>
                            </w:r>
                            <w:r w:rsidRPr="004309F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の主題の印象</w:t>
                            </w:r>
                          </w:p>
                        </w:tc>
                      </w:tr>
                      <w:tr w:rsidR="007939B8" w14:paraId="0318DAB4" w14:textId="77777777" w:rsidTr="007F6006">
                        <w:trPr>
                          <w:trHeight w:val="1526"/>
                        </w:trPr>
                        <w:tc>
                          <w:tcPr>
                            <w:tcW w:w="5245" w:type="dxa"/>
                            <w:vAlign w:val="center"/>
                          </w:tcPr>
                          <w:p w14:paraId="14F46AE8" w14:textId="77777777" w:rsidR="007939B8" w:rsidRPr="00EA3AA5" w:rsidRDefault="007939B8" w:rsidP="00541B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vAlign w:val="center"/>
                          </w:tcPr>
                          <w:p w14:paraId="7FB5F8DB" w14:textId="77777777" w:rsidR="007939B8" w:rsidRPr="00EA3AA5" w:rsidRDefault="007939B8" w:rsidP="009E1E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B8AE981" w14:textId="77777777" w:rsidR="007939B8" w:rsidRDefault="007939B8" w:rsidP="007939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66AC7C" w14:textId="4EF50C6B" w:rsidR="00A80C86" w:rsidRDefault="00A80C86"/>
    <w:p w14:paraId="097B2D26" w14:textId="7C2E95A3" w:rsidR="00A80C86" w:rsidRDefault="00A80C86"/>
    <w:p w14:paraId="1FE1CB45" w14:textId="3DC31A4A" w:rsidR="00A80C86" w:rsidRDefault="00A80C86"/>
    <w:p w14:paraId="12E95435" w14:textId="6A1A9B4C" w:rsidR="00A80C86" w:rsidRDefault="00A80C86"/>
    <w:p w14:paraId="4C22E97E" w14:textId="4B37C31A" w:rsidR="00A80C86" w:rsidRDefault="00A80C86"/>
    <w:p w14:paraId="0DAAB1EE" w14:textId="0BA82B9F" w:rsidR="00A80C86" w:rsidRDefault="00A80C86"/>
    <w:p w14:paraId="77E68EFF" w14:textId="24E6FCA4" w:rsidR="00A80C86" w:rsidRDefault="00A80C86"/>
    <w:p w14:paraId="605A0BDF" w14:textId="3D3390DD" w:rsidR="00A80C86" w:rsidRDefault="00A80C86"/>
    <w:p w14:paraId="33388214" w14:textId="0009314F" w:rsidR="00A80C86" w:rsidRDefault="000833B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FC6B6" wp14:editId="210B0BBD">
                <wp:simplePos x="0" y="0"/>
                <wp:positionH relativeFrom="column">
                  <wp:posOffset>266700</wp:posOffset>
                </wp:positionH>
                <wp:positionV relativeFrom="paragraph">
                  <wp:posOffset>187869</wp:posOffset>
                </wp:positionV>
                <wp:extent cx="4533900" cy="1261110"/>
                <wp:effectExtent l="0" t="0" r="12700" b="8890"/>
                <wp:wrapNone/>
                <wp:docPr id="17228797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261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F3D93" w14:textId="77777777" w:rsidR="00A80C86" w:rsidRPr="00FE5825" w:rsidRDefault="00A80C86" w:rsidP="007A5ABC">
                            <w:pPr>
                              <w:spacing w:line="276" w:lineRule="auto"/>
                              <w:ind w:firstLineChars="100" w:firstLine="210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〈ハバネラ〉は、ロマの女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ア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によって歌われるアリア。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ア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は、言い寄る男たちを相手にせず、「恋は扱いにくい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イ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、誰も手なずけることはできない」と歌うが、自分に無関心な軍隊の伍長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ウ</w:t>
                            </w:r>
                            <w:r w:rsidRPr="00AD579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AD579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に興味を示す。</w:t>
                            </w:r>
                          </w:p>
                          <w:p w14:paraId="110A1196" w14:textId="77777777" w:rsidR="00A80C86" w:rsidRPr="00AD579C" w:rsidRDefault="00A80C86" w:rsidP="007A5ABC">
                            <w:pPr>
                              <w:spacing w:line="276" w:lineRule="auto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C6B6" id="_x0000_s1030" type="#_x0000_t202" style="position:absolute;left:0;text-align:left;margin-left:21pt;margin-top:14.8pt;width:357pt;height:9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" filled="f" strokeweight=".5pt">
                <v:textbox inset="2.5mm,3mm,2.5mm,3mm">
                  <w:txbxContent>
                    <w:p w14:paraId="6D9F3D93" w14:textId="77777777" w:rsidR="00A80C86" w:rsidRPr="00FE5825" w:rsidRDefault="00A80C86" w:rsidP="007A5ABC">
                      <w:pPr>
                        <w:spacing w:line="276" w:lineRule="auto"/>
                        <w:ind w:firstLineChars="100" w:firstLine="210"/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〈ハバネラ〉は、ロマの女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ア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によって歌われるアリア。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ア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は、言い寄る男たちを相手にせず、「恋は扱いにくい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イ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、誰も手なずけることはできない」と歌うが、自分に無関心な軍隊の伍長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ウ</w:t>
                      </w:r>
                      <w:r w:rsidRPr="00AD579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AD579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に興味を示す。</w:t>
                      </w:r>
                    </w:p>
                    <w:p w14:paraId="110A1196" w14:textId="77777777" w:rsidR="00A80C86" w:rsidRPr="00AD579C" w:rsidRDefault="00A80C86" w:rsidP="007A5ABC">
                      <w:pPr>
                        <w:spacing w:line="276" w:lineRule="auto"/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45CCB" w14:textId="1309F503" w:rsidR="00A80C86" w:rsidRDefault="00A80C86"/>
    <w:p w14:paraId="55BFCD02" w14:textId="6CED509D" w:rsidR="00A80C86" w:rsidRDefault="00A80C86"/>
    <w:p w14:paraId="42DD5697" w14:textId="78EFE341" w:rsidR="00A80C86" w:rsidRDefault="00A80C86"/>
    <w:p w14:paraId="4D731614" w14:textId="178797F7" w:rsidR="00A80C86" w:rsidRDefault="00A80C86"/>
    <w:p w14:paraId="7228A060" w14:textId="77777777" w:rsidR="006A0B45" w:rsidRDefault="006A0B45"/>
    <w:p w14:paraId="464CE0E6" w14:textId="1F215B57" w:rsidR="008B7EB5" w:rsidRDefault="006933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17911C" wp14:editId="7FC6B5F0">
                <wp:simplePos x="0" y="0"/>
                <wp:positionH relativeFrom="column">
                  <wp:posOffset>-91440</wp:posOffset>
                </wp:positionH>
                <wp:positionV relativeFrom="paragraph">
                  <wp:posOffset>13921</wp:posOffset>
                </wp:positionV>
                <wp:extent cx="6864350" cy="7265963"/>
                <wp:effectExtent l="0" t="0" r="0" b="0"/>
                <wp:wrapNone/>
                <wp:docPr id="121597738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7265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6FF28" w14:textId="77777777" w:rsidR="00693324" w:rsidRDefault="00693324" w:rsidP="005377D1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5D29E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「ハバネラのリズム」</w:t>
                            </w:r>
                            <w:r w:rsidRPr="005D29E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（教P.</w:t>
                            </w:r>
                            <w:r w:rsidRPr="005D29E0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7</w:t>
                            </w:r>
                            <w:r w:rsidRPr="005D29E0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5"/>
                              </w:rPr>
                              <w:t>7</w:t>
                            </w:r>
                            <w:r w:rsidRPr="005D29E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）</w:t>
                            </w:r>
                            <w:r w:rsidRPr="005D29E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を読み、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「ハバネラ」の</w:t>
                            </w:r>
                            <w:r w:rsidRPr="005D29E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説明として正しいものを次から２つ選ぼう。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08176F16" w14:textId="77777777" w:rsidR="00693324" w:rsidRPr="00316C04" w:rsidRDefault="00693324" w:rsidP="00693324">
                            <w:pPr>
                              <w:pStyle w:val="a9"/>
                              <w:ind w:left="800" w:firstLineChars="27" w:firstLine="49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　キューバの首都ハバナにちなんで名付けられた。</w:t>
                            </w:r>
                          </w:p>
                          <w:p w14:paraId="060D5266" w14:textId="77777777" w:rsidR="00693324" w:rsidRPr="00316C04" w:rsidRDefault="00693324" w:rsidP="00693324">
                            <w:pPr>
                              <w:pStyle w:val="a9"/>
                              <w:ind w:left="800" w:firstLineChars="27" w:firstLine="49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　速い２拍子で演奏されるキューバの舞曲や歌の名称である。</w:t>
                            </w:r>
                          </w:p>
                          <w:p w14:paraId="481EB765" w14:textId="77777777" w:rsidR="00693324" w:rsidRPr="00316C04" w:rsidRDefault="00693324" w:rsidP="00693324">
                            <w:pPr>
                              <w:pStyle w:val="a9"/>
                              <w:ind w:left="800" w:firstLineChars="27" w:firstLine="49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 w:rsidRPr="00316C04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  <w:t>19</w:t>
                            </w: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世紀中頃にヨーロッパに伝えられ、広く知られるようになった。</w:t>
                            </w:r>
                          </w:p>
                          <w:p w14:paraId="5D6E7B33" w14:textId="77777777" w:rsidR="00693324" w:rsidRPr="00316C04" w:rsidRDefault="00693324" w:rsidP="00693324">
                            <w:pPr>
                              <w:pStyle w:val="a9"/>
                              <w:ind w:left="800" w:firstLineChars="27" w:firstLine="49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エ　ハバネラの特徴的なリズムは、</w:t>
                            </w:r>
                            <w:r w:rsidRPr="00316C04"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727947BD" wp14:editId="31C2134C">
                                  <wp:extent cx="431800" cy="165100"/>
                                  <wp:effectExtent l="0" t="0" r="0" b="0"/>
                                  <wp:docPr id="151474025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5410097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8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6C04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である</w:t>
                            </w: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14:paraId="17A95800" w14:textId="77777777" w:rsidR="00693324" w:rsidRPr="00374CE4" w:rsidRDefault="00693324" w:rsidP="00693324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45BB15EA" w14:textId="65E9D0B4" w:rsidR="00693324" w:rsidRPr="00693324" w:rsidRDefault="00693324" w:rsidP="00693324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第１〜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幕で歌われる</w:t>
                            </w:r>
                            <w:r w:rsidRPr="00D81AC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アリアや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Pr="00D81AC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第４幕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へ</w:t>
                            </w:r>
                            <w:r w:rsidRPr="00D81AC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の間奏曲を聴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き</w:t>
                            </w:r>
                            <w:r w:rsidRPr="00D81AC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それぞれ</w:t>
                            </w:r>
                            <w:r w:rsidRPr="00D81AC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受けた印象や、</w:t>
                            </w:r>
                            <w:r w:rsidRPr="00D81AC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旋律の動き、声質、リズム、速度、強弱、構成など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について</w:t>
                            </w:r>
                            <w:r w:rsidRPr="00D81AC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気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付</w:t>
                            </w:r>
                            <w:r w:rsidRPr="00D81AC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いたことを書こう。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気付いたことは、</w:t>
                            </w:r>
                            <w:r w:rsidRPr="004552E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「音楽を織りなすさまざまな要素」</w:t>
                            </w:r>
                            <w:r w:rsidRPr="004552E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（教</w:t>
                            </w:r>
                            <w:r w:rsidRPr="004552E5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P.132）</w:t>
                            </w:r>
                            <w:r w:rsidRPr="004552E5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を参照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して書こう</w:t>
                            </w:r>
                            <w:r w:rsidRPr="004552E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8F0D2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［思・判・表</w:t>
                            </w:r>
                            <w:r w:rsidR="009D087E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Pr="008F0D2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721FD17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F8CD32B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268B1ED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91437FA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C87CFE4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29A9D88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B04E1DD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220E959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64DA241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89422A3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B637B87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8857638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D45B8F8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4B6B942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047731B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25666E1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F2D719F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521B3EE" w14:textId="77777777" w:rsidR="00693324" w:rsidRDefault="00693324" w:rsidP="00693324">
                            <w:pPr>
                              <w:pStyle w:val="a9"/>
                              <w:ind w:left="80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B65364D" w14:textId="77777777" w:rsidR="00693324" w:rsidRDefault="00693324" w:rsidP="0069332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DA358B2" w14:textId="77777777" w:rsidR="00693324" w:rsidRPr="00644043" w:rsidRDefault="00693324" w:rsidP="00693324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5AF6817" w14:textId="785EEB2E" w:rsidR="00693324" w:rsidRPr="00693324" w:rsidRDefault="00693324" w:rsidP="00693324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rightChars="-86" w:right="-181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541B1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ピアノ伴奏に合わせて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Pr="00DE068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〈ハバネラ〉</w:t>
                            </w:r>
                            <w:r w:rsidRPr="00DE068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 w:rsidRPr="00DE068A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76</w:t>
                            </w:r>
                            <w:r w:rsidRPr="00DE068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と</w:t>
                            </w:r>
                            <w:r w:rsidRPr="00DE068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〈闘牛士の歌〉</w:t>
                            </w:r>
                            <w:r w:rsidRPr="00DE068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 w:rsidRPr="00DE068A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77</w:t>
                            </w:r>
                            <w:r w:rsidRPr="00DE068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を歌い、感じたことや、どのように歌うとよいか考えたことを書こう。</w:t>
                            </w:r>
                            <w:r w:rsidRPr="005B430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［思・判・表</w:t>
                            </w:r>
                            <w:r w:rsidR="000510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</w:t>
                            </w:r>
                            <w:r w:rsidR="0072578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主</w:t>
                            </w:r>
                            <w:r w:rsidRPr="005B430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22229FC4" w14:textId="77777777" w:rsidR="00693324" w:rsidRDefault="00693324" w:rsidP="0069332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99E387D" w14:textId="77777777" w:rsidR="00693324" w:rsidRPr="00D41B74" w:rsidRDefault="00693324" w:rsidP="0069332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911C" id="_x0000_s1031" type="#_x0000_t202" style="position:absolute;left:0;text-align:left;margin-left:-7.2pt;margin-top:1.1pt;width:540.5pt;height:57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" filled="f" stroked="f" strokeweight=".5pt">
                <v:textbox>
                  <w:txbxContent>
                    <w:p w14:paraId="1926FF28" w14:textId="77777777" w:rsidR="00693324" w:rsidRDefault="00693324" w:rsidP="005377D1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5D29E0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「ハバネラのリズム」</w:t>
                      </w:r>
                      <w:r w:rsidRPr="005D29E0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5"/>
                          <w:lang w:val="en-GB"/>
                        </w:rPr>
                        <w:t>（教P.</w:t>
                      </w:r>
                      <w:r w:rsidRPr="005D29E0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5"/>
                          <w:lang w:val="en-GB"/>
                        </w:rPr>
                        <w:t>7</w:t>
                      </w:r>
                      <w:r w:rsidRPr="005D29E0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5"/>
                        </w:rPr>
                        <w:t>7</w:t>
                      </w:r>
                      <w:r w:rsidRPr="005D29E0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5"/>
                          <w:lang w:val="en-GB"/>
                        </w:rPr>
                        <w:t>）</w:t>
                      </w:r>
                      <w:r w:rsidRPr="005D29E0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を読み、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「ハバネラ」の</w:t>
                      </w:r>
                      <w:r w:rsidRPr="005D29E0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説明として正しいものを次から２つ選ぼう。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08176F16" w14:textId="77777777" w:rsidR="00693324" w:rsidRPr="00316C04" w:rsidRDefault="00693324" w:rsidP="00693324">
                      <w:pPr>
                        <w:pStyle w:val="a9"/>
                        <w:ind w:left="800" w:firstLineChars="27" w:firstLine="49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　キューバの首都ハバナにちなんで名付けられた。</w:t>
                      </w:r>
                    </w:p>
                    <w:p w14:paraId="060D5266" w14:textId="77777777" w:rsidR="00693324" w:rsidRPr="00316C04" w:rsidRDefault="00693324" w:rsidP="00693324">
                      <w:pPr>
                        <w:pStyle w:val="a9"/>
                        <w:ind w:left="800" w:firstLineChars="27" w:firstLine="49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　速い２拍子で演奏されるキューバの舞曲や歌の名称である。</w:t>
                      </w:r>
                    </w:p>
                    <w:p w14:paraId="481EB765" w14:textId="77777777" w:rsidR="00693324" w:rsidRPr="00316C04" w:rsidRDefault="00693324" w:rsidP="00693324">
                      <w:pPr>
                        <w:pStyle w:val="a9"/>
                        <w:ind w:left="800" w:firstLineChars="27" w:firstLine="49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 w:rsidRPr="00316C04"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  <w:t>19</w:t>
                      </w: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世紀中頃にヨーロッパに伝えられ、広く知られるようになった。</w:t>
                      </w:r>
                    </w:p>
                    <w:p w14:paraId="5D6E7B33" w14:textId="77777777" w:rsidR="00693324" w:rsidRPr="00316C04" w:rsidRDefault="00693324" w:rsidP="00693324">
                      <w:pPr>
                        <w:pStyle w:val="a9"/>
                        <w:ind w:left="800" w:firstLineChars="27" w:firstLine="49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エ　ハバネラの特徴的なリズムは、</w:t>
                      </w:r>
                      <w:r w:rsidRPr="00316C04"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727947BD" wp14:editId="31C2134C">
                            <wp:extent cx="431800" cy="165100"/>
                            <wp:effectExtent l="0" t="0" r="0" b="0"/>
                            <wp:docPr id="151474025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5410097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800" cy="165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6C04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 </w:t>
                      </w: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である</w:t>
                      </w: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。</w:t>
                      </w:r>
                    </w:p>
                    <w:p w14:paraId="17A95800" w14:textId="77777777" w:rsidR="00693324" w:rsidRPr="00374CE4" w:rsidRDefault="00693324" w:rsidP="00693324">
                      <w:p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45BB15EA" w14:textId="65E9D0B4" w:rsidR="00693324" w:rsidRPr="00693324" w:rsidRDefault="00693324" w:rsidP="00693324">
                      <w:pPr>
                        <w:pStyle w:val="a9"/>
                        <w:numPr>
                          <w:ilvl w:val="0"/>
                          <w:numId w:val="3"/>
                        </w:num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第１〜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3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幕で歌われる</w:t>
                      </w:r>
                      <w:r w:rsidRPr="00D81AC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アリアや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Pr="00D81AC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第４幕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へ</w:t>
                      </w:r>
                      <w:r w:rsidRPr="00D81AC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の間奏曲を聴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き</w:t>
                      </w:r>
                      <w:r w:rsidRPr="00D81AC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それぞれ</w:t>
                      </w:r>
                      <w:r w:rsidRPr="00D81AC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受けた印象や、</w:t>
                      </w:r>
                      <w:r w:rsidRPr="00D81AC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旋律の動き、声質、リズム、速度、強弱、構成など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について</w:t>
                      </w:r>
                      <w:r w:rsidRPr="00D81AC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気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付</w:t>
                      </w:r>
                      <w:r w:rsidRPr="00D81AC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いたことを書こう。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気付いたことは、</w:t>
                      </w:r>
                      <w:r w:rsidRPr="004552E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「音楽を織りなすさまざまな要素」</w:t>
                      </w:r>
                      <w:r w:rsidRPr="004552E5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5"/>
                          <w:lang w:val="en-GB"/>
                        </w:rPr>
                        <w:t>（教</w:t>
                      </w:r>
                      <w:r w:rsidRPr="004552E5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5"/>
                          <w:lang w:val="en-GB"/>
                        </w:rPr>
                        <w:t>P.132）</w:t>
                      </w:r>
                      <w:r w:rsidRPr="004552E5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を参照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して書こう</w:t>
                      </w:r>
                      <w:r w:rsidRPr="004552E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8F0D2A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［思・判・表</w:t>
                      </w:r>
                      <w:r w:rsidR="009D087E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Pr="008F0D2A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721FD17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F8CD32B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268B1ED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91437FA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C87CFE4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29A9D88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B04E1DD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220E959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64DA241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89422A3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B637B87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8857638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D45B8F8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4B6B942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047731B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25666E1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F2D719F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521B3EE" w14:textId="77777777" w:rsidR="00693324" w:rsidRDefault="00693324" w:rsidP="00693324">
                      <w:pPr>
                        <w:pStyle w:val="a9"/>
                        <w:ind w:left="80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B65364D" w14:textId="77777777" w:rsidR="00693324" w:rsidRDefault="00693324" w:rsidP="00693324">
                      <w:pPr>
                        <w:rPr>
                          <w:lang w:val="en-GB"/>
                        </w:rPr>
                      </w:pPr>
                    </w:p>
                    <w:p w14:paraId="3DA358B2" w14:textId="77777777" w:rsidR="00693324" w:rsidRPr="00644043" w:rsidRDefault="00693324" w:rsidP="00693324">
                      <w:p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5AF6817" w14:textId="785EEB2E" w:rsidR="00693324" w:rsidRPr="00693324" w:rsidRDefault="00693324" w:rsidP="00693324">
                      <w:pPr>
                        <w:pStyle w:val="a9"/>
                        <w:numPr>
                          <w:ilvl w:val="0"/>
                          <w:numId w:val="1"/>
                        </w:numPr>
                        <w:ind w:rightChars="-86" w:right="-181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541B1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ピアノ伴奏に合わせて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Pr="00DE068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〈ハバネラ〉</w:t>
                      </w:r>
                      <w:r w:rsidRPr="00DE068A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 w:rsidRPr="00DE068A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76</w:t>
                      </w:r>
                      <w:r w:rsidRPr="00DE068A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と</w:t>
                      </w:r>
                      <w:r w:rsidRPr="00DE068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〈闘牛士の歌〉</w:t>
                      </w:r>
                      <w:r w:rsidRPr="00DE068A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 w:rsidRPr="00DE068A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77</w:t>
                      </w:r>
                      <w:r w:rsidRPr="00DE068A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を歌い、感じたことや、どのように歌うとよいか考えたことを書こう。</w:t>
                      </w:r>
                      <w:r w:rsidRPr="005B430D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［思・判・表</w:t>
                      </w:r>
                      <w:r w:rsidR="000510B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</w:t>
                      </w:r>
                      <w:r w:rsidR="0072578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主</w:t>
                      </w:r>
                      <w:r w:rsidRPr="005B430D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22229FC4" w14:textId="77777777" w:rsidR="00693324" w:rsidRDefault="00693324" w:rsidP="00693324">
                      <w:pPr>
                        <w:rPr>
                          <w:lang w:val="en-GB"/>
                        </w:rPr>
                      </w:pPr>
                    </w:p>
                    <w:p w14:paraId="399E387D" w14:textId="77777777" w:rsidR="00693324" w:rsidRPr="00D41B74" w:rsidRDefault="00693324" w:rsidP="0069332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F9BB8A" w14:textId="15213D18" w:rsidR="00693324" w:rsidRDefault="00693324"/>
    <w:p w14:paraId="672E7FEE" w14:textId="37317665" w:rsidR="00693324" w:rsidRDefault="006B053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2023F8" wp14:editId="7F679595">
                <wp:simplePos x="0" y="0"/>
                <wp:positionH relativeFrom="column">
                  <wp:posOffset>4939030</wp:posOffset>
                </wp:positionH>
                <wp:positionV relativeFrom="paragraph">
                  <wp:posOffset>10251</wp:posOffset>
                </wp:positionV>
                <wp:extent cx="1882140" cy="922020"/>
                <wp:effectExtent l="0" t="0" r="0" b="0"/>
                <wp:wrapNone/>
                <wp:docPr id="6574765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709CA" w14:textId="77777777" w:rsidR="00693324" w:rsidRDefault="00693324" w:rsidP="00693324">
                            <w:pPr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0989AD10" w14:textId="77777777" w:rsidR="00693324" w:rsidRPr="002A03E7" w:rsidRDefault="00693324" w:rsidP="00693324">
                            <w:pPr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４点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267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259"/>
                            </w:tblGrid>
                            <w:tr w:rsidR="00693324" w14:paraId="525E7FE3" w14:textId="77777777" w:rsidTr="002A03E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01C0FCA2" w14:textId="77777777" w:rsidR="00693324" w:rsidRDefault="00693324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vAlign w:val="center"/>
                                </w:tcPr>
                                <w:p w14:paraId="63A880B5" w14:textId="77777777" w:rsidR="00693324" w:rsidRPr="00E04E9B" w:rsidRDefault="00693324" w:rsidP="002A03E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3A185C" w14:textId="77777777" w:rsidR="00693324" w:rsidRDefault="00693324" w:rsidP="006B0539">
                            <w:pPr>
                              <w:ind w:right="119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23F8" id="_x0000_s1032" type="#_x0000_t202" style="position:absolute;left:0;text-align:left;margin-left:388.9pt;margin-top:.8pt;width:148.2pt;height:7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" filled="f" stroked="f" strokeweight=".5pt">
                <v:textbox>
                  <w:txbxContent>
                    <w:p w14:paraId="05B709CA" w14:textId="77777777" w:rsidR="00693324" w:rsidRDefault="00693324" w:rsidP="00693324">
                      <w:pPr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0989AD10" w14:textId="77777777" w:rsidR="00693324" w:rsidRPr="002A03E7" w:rsidRDefault="00693324" w:rsidP="00693324">
                      <w:pPr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４点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267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259"/>
                      </w:tblGrid>
                      <w:tr w:rsidR="00693324" w14:paraId="525E7FE3" w14:textId="77777777" w:rsidTr="002A03E7">
                        <w:trPr>
                          <w:trHeight w:hRule="exact" w:val="510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01C0FCA2" w14:textId="77777777" w:rsidR="00693324" w:rsidRDefault="00693324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vAlign w:val="center"/>
                          </w:tcPr>
                          <w:p w14:paraId="63A880B5" w14:textId="77777777" w:rsidR="00693324" w:rsidRPr="00E04E9B" w:rsidRDefault="00693324" w:rsidP="002A03E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273A185C" w14:textId="77777777" w:rsidR="00693324" w:rsidRDefault="00693324" w:rsidP="006B0539">
                      <w:pPr>
                        <w:ind w:right="119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84CFE5E" w14:textId="766C9E91" w:rsidR="00693324" w:rsidRDefault="00693324"/>
    <w:p w14:paraId="3812F8C2" w14:textId="25835598" w:rsidR="00693324" w:rsidRDefault="00693324"/>
    <w:p w14:paraId="43D6B7E6" w14:textId="5B024562" w:rsidR="00693324" w:rsidRDefault="00693324"/>
    <w:p w14:paraId="514B4426" w14:textId="724325E3" w:rsidR="00693324" w:rsidRDefault="00693324"/>
    <w:p w14:paraId="5540328C" w14:textId="3CC88C51" w:rsidR="00693324" w:rsidRDefault="00693324"/>
    <w:p w14:paraId="22205DD3" w14:textId="3929EF86" w:rsidR="00693324" w:rsidRDefault="00693324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1789CFD" wp14:editId="5A05F2A8">
                <wp:simplePos x="0" y="0"/>
                <wp:positionH relativeFrom="column">
                  <wp:posOffset>252730</wp:posOffset>
                </wp:positionH>
                <wp:positionV relativeFrom="paragraph">
                  <wp:posOffset>146734</wp:posOffset>
                </wp:positionV>
                <wp:extent cx="6794696" cy="4557395"/>
                <wp:effectExtent l="0" t="0" r="0" b="0"/>
                <wp:wrapNone/>
                <wp:docPr id="2852410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696" cy="455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7513"/>
                            </w:tblGrid>
                            <w:tr w:rsidR="00693324" w14:paraId="02AF18F9" w14:textId="77777777" w:rsidTr="00181A24"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D369662" w14:textId="77777777" w:rsidR="00693324" w:rsidRPr="00EA3AA5" w:rsidRDefault="00693324" w:rsidP="00EA3AA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234124E" w14:textId="77777777" w:rsidR="00693324" w:rsidRPr="00EA3AA5" w:rsidRDefault="00693324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（各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</w:rPr>
                                    <w:t>8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93324" w14:paraId="3B86EC76" w14:textId="77777777" w:rsidTr="00181A24">
                              <w:trPr>
                                <w:trHeight w:val="345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125DCBBF" w14:textId="77777777" w:rsidR="00693324" w:rsidRPr="004309FC" w:rsidRDefault="00693324" w:rsidP="00541B1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335E1636" w14:textId="77777777" w:rsidR="00693324" w:rsidRPr="004552E5" w:rsidRDefault="00693324" w:rsidP="004552E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0394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受けた印象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C0394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 w:rsidRPr="00C0394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いたこと</w:t>
                                  </w:r>
                                  <w:r w:rsidRPr="000718CC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（旋律の動き、声質、リズム、速度、強弱、構成など）</w:t>
                                  </w:r>
                                </w:p>
                              </w:tc>
                            </w:tr>
                            <w:tr w:rsidR="00693324" w14:paraId="1BD43976" w14:textId="77777777" w:rsidTr="00181A24">
                              <w:trPr>
                                <w:trHeight w:val="1242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422A3259" w14:textId="77777777" w:rsidR="00693324" w:rsidRDefault="00693324" w:rsidP="00A602F7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第１幕：</w:t>
                                  </w:r>
                                </w:p>
                                <w:p w14:paraId="67DA651C" w14:textId="77777777" w:rsidR="00693324" w:rsidRPr="00A602F7" w:rsidRDefault="00693324" w:rsidP="00A602F7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カルメンのアリア〈ハバネラ〉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14:paraId="4065C8C6" w14:textId="77777777" w:rsidR="00693324" w:rsidRPr="00EA3AA5" w:rsidRDefault="00693324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93324" w14:paraId="319DC5CA" w14:textId="77777777" w:rsidTr="00181A24">
                              <w:trPr>
                                <w:trHeight w:val="1242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37AD1C10" w14:textId="77777777" w:rsidR="00693324" w:rsidRDefault="00693324" w:rsidP="007F6C28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第２幕：</w:t>
                                  </w:r>
                                </w:p>
                                <w:p w14:paraId="071A747F" w14:textId="77777777" w:rsidR="00693324" w:rsidRDefault="00693324" w:rsidP="007F6C28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602F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エスカミーリョのアリア</w:t>
                                  </w:r>
                                </w:p>
                                <w:p w14:paraId="1CF3E815" w14:textId="77777777" w:rsidR="00693324" w:rsidRDefault="00693324" w:rsidP="007F6C28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602F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〈闘牛士の歌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〉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14:paraId="541B2D18" w14:textId="77777777" w:rsidR="00693324" w:rsidRPr="00EA3AA5" w:rsidRDefault="00693324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93324" w14:paraId="420D4008" w14:textId="77777777" w:rsidTr="00181A24">
                              <w:trPr>
                                <w:trHeight w:val="1242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0CB9A895" w14:textId="77777777" w:rsidR="00693324" w:rsidRDefault="00693324" w:rsidP="007F6C28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第２幕：</w:t>
                                  </w:r>
                                </w:p>
                                <w:p w14:paraId="49851992" w14:textId="77777777" w:rsidR="00693324" w:rsidRPr="00A602F7" w:rsidRDefault="00693324" w:rsidP="007F6C28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602F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ホセのアリア〈おまえに投げたこの花は〉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14:paraId="1232CDC9" w14:textId="77777777" w:rsidR="00693324" w:rsidRPr="00EA3AA5" w:rsidRDefault="00693324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93324" w14:paraId="07CE52EE" w14:textId="77777777" w:rsidTr="00181A24">
                              <w:trPr>
                                <w:trHeight w:val="1242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115E4C99" w14:textId="77777777" w:rsidR="00693324" w:rsidRDefault="00693324" w:rsidP="007F6C28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第３幕：</w:t>
                                  </w:r>
                                </w:p>
                                <w:p w14:paraId="69AD4D51" w14:textId="77777777" w:rsidR="00693324" w:rsidRPr="00A602F7" w:rsidRDefault="00693324" w:rsidP="007F6C28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602F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ミカエラのアリア〈何も怖くないとは言ったけれど〉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14:paraId="387BFE0F" w14:textId="77777777" w:rsidR="00693324" w:rsidRPr="00EA3AA5" w:rsidRDefault="00693324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93324" w14:paraId="19753697" w14:textId="77777777" w:rsidTr="00181A24">
                              <w:trPr>
                                <w:trHeight w:val="1242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115020E6" w14:textId="77777777" w:rsidR="00693324" w:rsidRPr="00A602F7" w:rsidRDefault="00693324" w:rsidP="007F6C28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第４幕への前奏曲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14:paraId="4A0AC004" w14:textId="77777777" w:rsidR="00693324" w:rsidRPr="00EA3AA5" w:rsidRDefault="00693324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BC103A" w14:textId="77777777" w:rsidR="00693324" w:rsidRDefault="00693324" w:rsidP="00693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9CFD" id="_x0000_s1033" type="#_x0000_t202" style="position:absolute;left:0;text-align:left;margin-left:19.9pt;margin-top:11.55pt;width:535pt;height:358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7513"/>
                      </w:tblGrid>
                      <w:tr w:rsidR="00693324" w14:paraId="02AF18F9" w14:textId="77777777" w:rsidTr="00181A24">
                        <w:tc>
                          <w:tcPr>
                            <w:tcW w:w="255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D369662" w14:textId="77777777" w:rsidR="00693324" w:rsidRPr="00EA3AA5" w:rsidRDefault="00693324" w:rsidP="00EA3A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51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234124E" w14:textId="77777777" w:rsidR="00693324" w:rsidRPr="00EA3AA5" w:rsidRDefault="00693324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8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693324" w14:paraId="3B86EC76" w14:textId="77777777" w:rsidTr="00181A24">
                        <w:trPr>
                          <w:trHeight w:val="345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125DCBBF" w14:textId="77777777" w:rsidR="00693324" w:rsidRPr="004309FC" w:rsidRDefault="00693324" w:rsidP="00541B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513" w:type="dxa"/>
                          </w:tcPr>
                          <w:p w14:paraId="335E1636" w14:textId="77777777" w:rsidR="00693324" w:rsidRPr="004552E5" w:rsidRDefault="00693324" w:rsidP="004552E5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39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受けた印象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039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C039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いたこと</w:t>
                            </w:r>
                            <w:r w:rsidRPr="000718C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（旋律の動き、声質、リズム、速度、強弱、構成など）</w:t>
                            </w:r>
                          </w:p>
                        </w:tc>
                      </w:tr>
                      <w:tr w:rsidR="00693324" w14:paraId="1BD43976" w14:textId="77777777" w:rsidTr="00181A24">
                        <w:trPr>
                          <w:trHeight w:val="1242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422A3259" w14:textId="77777777" w:rsidR="00693324" w:rsidRDefault="00693324" w:rsidP="00A602F7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第１幕：</w:t>
                            </w:r>
                          </w:p>
                          <w:p w14:paraId="67DA651C" w14:textId="77777777" w:rsidR="00693324" w:rsidRPr="00A602F7" w:rsidRDefault="00693324" w:rsidP="00A602F7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カルメンのアリア〈ハバネラ〉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14:paraId="4065C8C6" w14:textId="77777777" w:rsidR="00693324" w:rsidRPr="00EA3AA5" w:rsidRDefault="00693324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93324" w14:paraId="319DC5CA" w14:textId="77777777" w:rsidTr="00181A24">
                        <w:trPr>
                          <w:trHeight w:val="1242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37AD1C10" w14:textId="77777777" w:rsidR="00693324" w:rsidRDefault="00693324" w:rsidP="007F6C28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第２幕：</w:t>
                            </w:r>
                          </w:p>
                          <w:p w14:paraId="071A747F" w14:textId="77777777" w:rsidR="00693324" w:rsidRDefault="00693324" w:rsidP="007F6C28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60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エスカミーリョのアリア</w:t>
                            </w:r>
                          </w:p>
                          <w:p w14:paraId="1CF3E815" w14:textId="77777777" w:rsidR="00693324" w:rsidRDefault="00693324" w:rsidP="007F6C28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60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〈闘牛士の歌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〉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14:paraId="541B2D18" w14:textId="77777777" w:rsidR="00693324" w:rsidRPr="00EA3AA5" w:rsidRDefault="00693324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93324" w14:paraId="420D4008" w14:textId="77777777" w:rsidTr="00181A24">
                        <w:trPr>
                          <w:trHeight w:val="1242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0CB9A895" w14:textId="77777777" w:rsidR="00693324" w:rsidRDefault="00693324" w:rsidP="007F6C28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第２幕：</w:t>
                            </w:r>
                          </w:p>
                          <w:p w14:paraId="49851992" w14:textId="77777777" w:rsidR="00693324" w:rsidRPr="00A602F7" w:rsidRDefault="00693324" w:rsidP="007F6C28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60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ホセのアリア〈おまえに投げたこの花は〉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14:paraId="1232CDC9" w14:textId="77777777" w:rsidR="00693324" w:rsidRPr="00EA3AA5" w:rsidRDefault="00693324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93324" w14:paraId="07CE52EE" w14:textId="77777777" w:rsidTr="00181A24">
                        <w:trPr>
                          <w:trHeight w:val="1242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115E4C99" w14:textId="77777777" w:rsidR="00693324" w:rsidRDefault="00693324" w:rsidP="007F6C28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第３幕：</w:t>
                            </w:r>
                          </w:p>
                          <w:p w14:paraId="69AD4D51" w14:textId="77777777" w:rsidR="00693324" w:rsidRPr="00A602F7" w:rsidRDefault="00693324" w:rsidP="007F6C28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60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ミカエラのアリア〈何も怖くないとは言ったけれど〉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14:paraId="387BFE0F" w14:textId="77777777" w:rsidR="00693324" w:rsidRPr="00EA3AA5" w:rsidRDefault="00693324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93324" w14:paraId="19753697" w14:textId="77777777" w:rsidTr="00181A24">
                        <w:trPr>
                          <w:trHeight w:val="1242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115020E6" w14:textId="77777777" w:rsidR="00693324" w:rsidRPr="00A602F7" w:rsidRDefault="00693324" w:rsidP="007F6C28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第４幕への前奏曲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14:paraId="4A0AC004" w14:textId="77777777" w:rsidR="00693324" w:rsidRPr="00EA3AA5" w:rsidRDefault="00693324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0BC103A" w14:textId="77777777" w:rsidR="00693324" w:rsidRDefault="00693324" w:rsidP="006933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82C375" w14:textId="4AA21165" w:rsidR="00693324" w:rsidRDefault="00693324"/>
    <w:p w14:paraId="710CE540" w14:textId="123D9C89" w:rsidR="00693324" w:rsidRDefault="00693324"/>
    <w:p w14:paraId="70A8B367" w14:textId="3A929BC7" w:rsidR="00693324" w:rsidRDefault="00693324"/>
    <w:p w14:paraId="3A97230C" w14:textId="2C6E9954" w:rsidR="00693324" w:rsidRDefault="00693324"/>
    <w:p w14:paraId="4CA0B550" w14:textId="5EE8E77C" w:rsidR="00693324" w:rsidRDefault="00693324"/>
    <w:p w14:paraId="7FD652EB" w14:textId="0AE2ECAB" w:rsidR="00693324" w:rsidRDefault="00693324"/>
    <w:p w14:paraId="6D870037" w14:textId="6CBB0F58" w:rsidR="00693324" w:rsidRDefault="00693324"/>
    <w:p w14:paraId="420A0DBD" w14:textId="4AD63AF3" w:rsidR="00693324" w:rsidRDefault="00693324"/>
    <w:p w14:paraId="0ECC6928" w14:textId="21F5CDF5" w:rsidR="00693324" w:rsidRDefault="00693324"/>
    <w:p w14:paraId="182A23AD" w14:textId="485A32D1" w:rsidR="00693324" w:rsidRDefault="00693324"/>
    <w:p w14:paraId="6577A0B4" w14:textId="7E671A50" w:rsidR="00693324" w:rsidRDefault="00693324"/>
    <w:p w14:paraId="3F226223" w14:textId="6604DFC5" w:rsidR="00693324" w:rsidRDefault="00693324"/>
    <w:p w14:paraId="34D6E9A7" w14:textId="53DDD51A" w:rsidR="00693324" w:rsidRDefault="00693324"/>
    <w:p w14:paraId="1346B086" w14:textId="62AFE467" w:rsidR="00693324" w:rsidRDefault="00693324"/>
    <w:p w14:paraId="78BC49F0" w14:textId="00021D19" w:rsidR="00693324" w:rsidRDefault="00693324"/>
    <w:p w14:paraId="046F63E8" w14:textId="77777777" w:rsidR="00693324" w:rsidRDefault="00693324"/>
    <w:p w14:paraId="1D896409" w14:textId="23E7C643" w:rsidR="00693324" w:rsidRDefault="00693324"/>
    <w:p w14:paraId="444E8810" w14:textId="7147AEBD" w:rsidR="00693324" w:rsidRDefault="00693324"/>
    <w:p w14:paraId="46BBA79C" w14:textId="25866B7C" w:rsidR="00693324" w:rsidRDefault="00693324"/>
    <w:p w14:paraId="01D7A32D" w14:textId="4249AC84" w:rsidR="00693324" w:rsidRDefault="00693324"/>
    <w:p w14:paraId="14B72EB4" w14:textId="27EEE560" w:rsidR="00693324" w:rsidRDefault="00693324"/>
    <w:p w14:paraId="2FE5A4F1" w14:textId="4C0F8ECA" w:rsidR="00693324" w:rsidRDefault="005377D1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64FD876" wp14:editId="792906CF">
                <wp:simplePos x="0" y="0"/>
                <wp:positionH relativeFrom="column">
                  <wp:posOffset>253218</wp:posOffset>
                </wp:positionH>
                <wp:positionV relativeFrom="paragraph">
                  <wp:posOffset>214532</wp:posOffset>
                </wp:positionV>
                <wp:extent cx="6654800" cy="2546252"/>
                <wp:effectExtent l="0" t="0" r="0" b="0"/>
                <wp:wrapNone/>
                <wp:docPr id="5222322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2546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299"/>
                              <w:gridCol w:w="4348"/>
                            </w:tblGrid>
                            <w:tr w:rsidR="005377D1" w14:paraId="4F07B697" w14:textId="77777777" w:rsidTr="00693324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FF63539" w14:textId="77777777" w:rsidR="005377D1" w:rsidRPr="00EA3AA5" w:rsidRDefault="005377D1" w:rsidP="00EA3AA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36486E6" w14:textId="77777777" w:rsidR="005377D1" w:rsidRPr="00EA3AA5" w:rsidRDefault="005377D1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298126C" w14:textId="77777777" w:rsidR="005377D1" w:rsidRPr="001E6E9C" w:rsidRDefault="005377D1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（各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５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377D1" w14:paraId="2EAB1B51" w14:textId="77777777" w:rsidTr="00693324">
                              <w:trPr>
                                <w:trHeight w:val="345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75F49458" w14:textId="77777777" w:rsidR="005377D1" w:rsidRPr="004309FC" w:rsidRDefault="005377D1" w:rsidP="00541B1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9" w:type="dxa"/>
                                </w:tcPr>
                                <w:p w14:paraId="42EBFDD6" w14:textId="77777777" w:rsidR="005377D1" w:rsidRPr="004552E5" w:rsidRDefault="005377D1" w:rsidP="004552E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感じたこと</w:t>
                                  </w:r>
                                </w:p>
                              </w:tc>
                              <w:tc>
                                <w:tcPr>
                                  <w:tcW w:w="4348" w:type="dxa"/>
                                </w:tcPr>
                                <w:p w14:paraId="7275DCF8" w14:textId="77777777" w:rsidR="005377D1" w:rsidRPr="00C0394D" w:rsidRDefault="005377D1" w:rsidP="004552E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どのように歌うとよいか</w:t>
                                  </w:r>
                                </w:p>
                              </w:tc>
                            </w:tr>
                            <w:tr w:rsidR="005377D1" w14:paraId="5B927477" w14:textId="77777777" w:rsidTr="005377D1">
                              <w:trPr>
                                <w:trHeight w:val="1523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7543CA9D" w14:textId="77777777" w:rsidR="005377D1" w:rsidRPr="00A602F7" w:rsidRDefault="005377D1" w:rsidP="00A602F7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〈ハバネラ〉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  <w:vAlign w:val="center"/>
                                </w:tcPr>
                                <w:p w14:paraId="44C0E138" w14:textId="77777777" w:rsidR="005377D1" w:rsidRPr="00EA3AA5" w:rsidRDefault="005377D1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8" w:type="dxa"/>
                                </w:tcPr>
                                <w:p w14:paraId="368D08AC" w14:textId="77777777" w:rsidR="005377D1" w:rsidRPr="00EA3AA5" w:rsidRDefault="005377D1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377D1" w14:paraId="77300EAC" w14:textId="77777777" w:rsidTr="005377D1">
                              <w:trPr>
                                <w:trHeight w:val="1523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1C8AEC19" w14:textId="77777777" w:rsidR="005377D1" w:rsidRDefault="005377D1" w:rsidP="007F6006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〈闘牛士の歌〉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  <w:vAlign w:val="center"/>
                                </w:tcPr>
                                <w:p w14:paraId="18904005" w14:textId="77777777" w:rsidR="005377D1" w:rsidRPr="00EA3AA5" w:rsidRDefault="005377D1" w:rsidP="007F600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8" w:type="dxa"/>
                                </w:tcPr>
                                <w:p w14:paraId="70F4B77C" w14:textId="77777777" w:rsidR="005377D1" w:rsidRPr="00EA3AA5" w:rsidRDefault="005377D1" w:rsidP="007F600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AFDBA4" w14:textId="77777777" w:rsidR="005377D1" w:rsidRDefault="005377D1" w:rsidP="00537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D876" id="_x0000_s1034" type="#_x0000_t202" style="position:absolute;left:0;text-align:left;margin-left:19.95pt;margin-top:16.9pt;width:524pt;height:200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299"/>
                        <w:gridCol w:w="4348"/>
                      </w:tblGrid>
                      <w:tr w:rsidR="005377D1" w14:paraId="4F07B697" w14:textId="77777777" w:rsidTr="00693324"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FF63539" w14:textId="77777777" w:rsidR="005377D1" w:rsidRPr="00EA3AA5" w:rsidRDefault="005377D1" w:rsidP="00EA3A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36486E6" w14:textId="77777777" w:rsidR="005377D1" w:rsidRPr="00EA3AA5" w:rsidRDefault="005377D1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34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298126C" w14:textId="77777777" w:rsidR="005377D1" w:rsidRPr="001E6E9C" w:rsidRDefault="005377D1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５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5377D1" w14:paraId="2EAB1B51" w14:textId="77777777" w:rsidTr="00693324">
                        <w:trPr>
                          <w:trHeight w:val="345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75F49458" w14:textId="77777777" w:rsidR="005377D1" w:rsidRPr="004309FC" w:rsidRDefault="005377D1" w:rsidP="00541B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9" w:type="dxa"/>
                          </w:tcPr>
                          <w:p w14:paraId="42EBFDD6" w14:textId="77777777" w:rsidR="005377D1" w:rsidRPr="004552E5" w:rsidRDefault="005377D1" w:rsidP="004552E5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感じたこと</w:t>
                            </w:r>
                          </w:p>
                        </w:tc>
                        <w:tc>
                          <w:tcPr>
                            <w:tcW w:w="4348" w:type="dxa"/>
                          </w:tcPr>
                          <w:p w14:paraId="7275DCF8" w14:textId="77777777" w:rsidR="005377D1" w:rsidRPr="00C0394D" w:rsidRDefault="005377D1" w:rsidP="004552E5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どのように歌うとよいか</w:t>
                            </w:r>
                          </w:p>
                        </w:tc>
                      </w:tr>
                      <w:tr w:rsidR="005377D1" w14:paraId="5B927477" w14:textId="77777777" w:rsidTr="005377D1">
                        <w:trPr>
                          <w:trHeight w:val="1523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7543CA9D" w14:textId="77777777" w:rsidR="005377D1" w:rsidRPr="00A602F7" w:rsidRDefault="005377D1" w:rsidP="00A602F7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〈ハバネラ〉</w:t>
                            </w:r>
                          </w:p>
                        </w:tc>
                        <w:tc>
                          <w:tcPr>
                            <w:tcW w:w="4299" w:type="dxa"/>
                            <w:vAlign w:val="center"/>
                          </w:tcPr>
                          <w:p w14:paraId="44C0E138" w14:textId="77777777" w:rsidR="005377D1" w:rsidRPr="00EA3AA5" w:rsidRDefault="005377D1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8" w:type="dxa"/>
                          </w:tcPr>
                          <w:p w14:paraId="368D08AC" w14:textId="77777777" w:rsidR="005377D1" w:rsidRPr="00EA3AA5" w:rsidRDefault="005377D1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377D1" w14:paraId="77300EAC" w14:textId="77777777" w:rsidTr="005377D1">
                        <w:trPr>
                          <w:trHeight w:val="1523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1C8AEC19" w14:textId="77777777" w:rsidR="005377D1" w:rsidRDefault="005377D1" w:rsidP="007F6006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〈闘牛士の歌〉</w:t>
                            </w:r>
                          </w:p>
                        </w:tc>
                        <w:tc>
                          <w:tcPr>
                            <w:tcW w:w="4299" w:type="dxa"/>
                            <w:vAlign w:val="center"/>
                          </w:tcPr>
                          <w:p w14:paraId="18904005" w14:textId="77777777" w:rsidR="005377D1" w:rsidRPr="00EA3AA5" w:rsidRDefault="005377D1" w:rsidP="007F60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8" w:type="dxa"/>
                          </w:tcPr>
                          <w:p w14:paraId="70F4B77C" w14:textId="77777777" w:rsidR="005377D1" w:rsidRPr="00EA3AA5" w:rsidRDefault="005377D1" w:rsidP="007F60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9AFDBA4" w14:textId="77777777" w:rsidR="005377D1" w:rsidRDefault="005377D1" w:rsidP="005377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452BC8" w14:textId="5D5C1A9A" w:rsidR="00693324" w:rsidRDefault="00693324"/>
    <w:p w14:paraId="2558844C" w14:textId="4AFA7568" w:rsidR="00693324" w:rsidRDefault="00693324"/>
    <w:p w14:paraId="30F13CDA" w14:textId="25180A73" w:rsidR="00693324" w:rsidRDefault="00693324"/>
    <w:p w14:paraId="0485B4EA" w14:textId="77777777" w:rsidR="00693324" w:rsidRDefault="00693324"/>
    <w:p w14:paraId="21BAAB5C" w14:textId="0E87891A" w:rsidR="00693324" w:rsidRDefault="00693324"/>
    <w:p w14:paraId="44250B4B" w14:textId="1A4A1E7A" w:rsidR="00693324" w:rsidRDefault="00693324"/>
    <w:p w14:paraId="16D94B5F" w14:textId="12EE635B" w:rsidR="00693324" w:rsidRDefault="00693324"/>
    <w:p w14:paraId="480B5394" w14:textId="623E02FD" w:rsidR="00693324" w:rsidRDefault="00693324"/>
    <w:p w14:paraId="04747D96" w14:textId="3E61E15D" w:rsidR="00693324" w:rsidRDefault="00693324"/>
    <w:p w14:paraId="27327C7C" w14:textId="28B520A5" w:rsidR="00693324" w:rsidRDefault="00693324"/>
    <w:p w14:paraId="0DE87AD7" w14:textId="07D7F341" w:rsidR="00693324" w:rsidRPr="00693324" w:rsidRDefault="00693324">
      <w:pPr>
        <w:rPr>
          <w:rFonts w:cs="Times New Roman (本文のフォント - コンプレ"/>
        </w:rPr>
      </w:pPr>
    </w:p>
    <w:sectPr w:rsidR="00693324" w:rsidRPr="00693324" w:rsidSect="008B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20A3"/>
    <w:multiLevelType w:val="hybridMultilevel"/>
    <w:tmpl w:val="4260AA92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02E1F6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12074D"/>
    <w:multiLevelType w:val="hybridMultilevel"/>
    <w:tmpl w:val="6CB6E37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14541B44"/>
    <w:multiLevelType w:val="hybridMultilevel"/>
    <w:tmpl w:val="7688B59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8C50596"/>
    <w:multiLevelType w:val="hybridMultilevel"/>
    <w:tmpl w:val="B148C004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E2DA576A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2" w:hanging="440"/>
      </w:pPr>
    </w:lvl>
    <w:lvl w:ilvl="3" w:tplc="0409000F" w:tentative="1">
      <w:start w:val="1"/>
      <w:numFmt w:val="decimal"/>
      <w:lvlText w:val="%4."/>
      <w:lvlJc w:val="left"/>
      <w:pPr>
        <w:ind w:left="1852" w:hanging="440"/>
      </w:pPr>
    </w:lvl>
    <w:lvl w:ilvl="4" w:tplc="04090017" w:tentative="1">
      <w:start w:val="1"/>
      <w:numFmt w:val="aiueoFullWidth"/>
      <w:lvlText w:val="(%5)"/>
      <w:lvlJc w:val="left"/>
      <w:pPr>
        <w:ind w:left="2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40"/>
      </w:pPr>
    </w:lvl>
    <w:lvl w:ilvl="6" w:tplc="0409000F" w:tentative="1">
      <w:start w:val="1"/>
      <w:numFmt w:val="decimal"/>
      <w:lvlText w:val="%7."/>
      <w:lvlJc w:val="left"/>
      <w:pPr>
        <w:ind w:left="3172" w:hanging="440"/>
      </w:pPr>
    </w:lvl>
    <w:lvl w:ilvl="7" w:tplc="04090017" w:tentative="1">
      <w:start w:val="1"/>
      <w:numFmt w:val="aiueoFullWidth"/>
      <w:lvlText w:val="(%8)"/>
      <w:lvlJc w:val="left"/>
      <w:pPr>
        <w:ind w:left="3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4" w15:restartNumberingAfterBreak="0">
    <w:nsid w:val="3CA70080"/>
    <w:multiLevelType w:val="hybridMultilevel"/>
    <w:tmpl w:val="B584F7EC"/>
    <w:lvl w:ilvl="0" w:tplc="AF1653A8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5" w15:restartNumberingAfterBreak="0">
    <w:nsid w:val="41673B24"/>
    <w:multiLevelType w:val="hybridMultilevel"/>
    <w:tmpl w:val="20DE39B0"/>
    <w:lvl w:ilvl="0" w:tplc="6A4AFE44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num w:numId="1" w16cid:durableId="1715739236">
    <w:abstractNumId w:val="0"/>
  </w:num>
  <w:num w:numId="2" w16cid:durableId="729614818">
    <w:abstractNumId w:val="3"/>
  </w:num>
  <w:num w:numId="3" w16cid:durableId="2066949259">
    <w:abstractNumId w:val="2"/>
  </w:num>
  <w:num w:numId="4" w16cid:durableId="1802385752">
    <w:abstractNumId w:val="5"/>
  </w:num>
  <w:num w:numId="5" w16cid:durableId="2129354715">
    <w:abstractNumId w:val="1"/>
  </w:num>
  <w:num w:numId="6" w16cid:durableId="2020421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B5"/>
    <w:rsid w:val="00016AE5"/>
    <w:rsid w:val="000510BC"/>
    <w:rsid w:val="000833B3"/>
    <w:rsid w:val="001E1A5C"/>
    <w:rsid w:val="003315DD"/>
    <w:rsid w:val="0037251C"/>
    <w:rsid w:val="003A3CFD"/>
    <w:rsid w:val="004655FF"/>
    <w:rsid w:val="004C2C24"/>
    <w:rsid w:val="004E3F81"/>
    <w:rsid w:val="005377D1"/>
    <w:rsid w:val="005C54FD"/>
    <w:rsid w:val="00614BAC"/>
    <w:rsid w:val="00693324"/>
    <w:rsid w:val="006A0B45"/>
    <w:rsid w:val="006B0539"/>
    <w:rsid w:val="006E5C6B"/>
    <w:rsid w:val="0072578C"/>
    <w:rsid w:val="00737E53"/>
    <w:rsid w:val="007939B8"/>
    <w:rsid w:val="007A5ABC"/>
    <w:rsid w:val="008B7EB5"/>
    <w:rsid w:val="009244B2"/>
    <w:rsid w:val="0098682A"/>
    <w:rsid w:val="009D087E"/>
    <w:rsid w:val="00A80C86"/>
    <w:rsid w:val="00AD34BA"/>
    <w:rsid w:val="00AE606F"/>
    <w:rsid w:val="00B54146"/>
    <w:rsid w:val="00C3431A"/>
    <w:rsid w:val="00CF07D4"/>
    <w:rsid w:val="00E41ED2"/>
    <w:rsid w:val="00EC6C68"/>
    <w:rsid w:val="00F115CB"/>
    <w:rsid w:val="00F5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CA0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E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E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E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E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E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E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E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E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7E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7E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7E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7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7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7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7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7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7E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7E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E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7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E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7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E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7E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7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7E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7E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B7E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7EB5"/>
  </w:style>
  <w:style w:type="table" w:styleId="ac">
    <w:name w:val="Table Grid"/>
    <w:basedOn w:val="a1"/>
    <w:uiPriority w:val="39"/>
    <w:rsid w:val="008B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125</Words>
  <Characters>145</Characters>
  <Application>Microsoft Office Word</Application>
  <DocSecurity>0</DocSecurity>
  <Lines>145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2025-05-28T06:31:00Z</dcterms:created>
  <dcterms:modified xsi:type="dcterms:W3CDTF">2025-06-04T06:34:00Z</dcterms:modified>
</cp:coreProperties>
</file>